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1DE01F">
      <w:pPr>
        <w:spacing w:line="240" w:lineRule="auto"/>
        <w:ind w:firstLine="0"/>
        <w:jc w:val="center"/>
        <w:rPr>
          <w:sz w:val="32"/>
          <w:szCs w:val="32"/>
        </w:rPr>
      </w:pPr>
      <w:r>
        <w:rPr>
          <w:rFonts w:ascii="黑体" w:hAnsi="黑体" w:eastAsia="黑体"/>
          <w:b/>
          <w:color w:val="000000"/>
          <w:sz w:val="32"/>
          <w:szCs w:val="32"/>
        </w:rPr>
        <w:t>网络协议分析软件设计文档</w:t>
      </w:r>
    </w:p>
    <w:p w14:paraId="6D0CFE51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1. 文档概述</w:t>
      </w:r>
    </w:p>
    <w:p w14:paraId="18C4568E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1.1 文档目的</w:t>
      </w:r>
    </w:p>
    <w:p w14:paraId="358FADDE">
      <w:pPr>
        <w:spacing w:line="240" w:lineRule="auto"/>
        <w:ind w:firstLine="480"/>
      </w:pPr>
      <w:r>
        <w:t>本文档详细描述了网络协议分析软件的设计方案，包括总体架构、功能模块设计、数据结构设计、算法设计等内容。该文档旨在指导软件开发过程，并为后续维护和扩展提供参考依据。</w:t>
      </w:r>
    </w:p>
    <w:p w14:paraId="319A17E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1.2 术语定义</w:t>
      </w:r>
    </w:p>
    <w:tbl>
      <w:tblPr>
        <w:tblStyle w:val="33"/>
        <w:tblW w:w="885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8"/>
        <w:gridCol w:w="7448"/>
      </w:tblGrid>
      <w:tr w14:paraId="68FCF4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1408" w:type="dxa"/>
            <w:vAlign w:val="center"/>
          </w:tcPr>
          <w:p w14:paraId="7925B2DB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术语</w:t>
            </w:r>
          </w:p>
        </w:tc>
        <w:tc>
          <w:tcPr>
            <w:tcW w:w="7448" w:type="dxa"/>
            <w:vAlign w:val="center"/>
          </w:tcPr>
          <w:p w14:paraId="6D7CA639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  <w:color w:val="auto"/>
              </w:rPr>
            </w:pPr>
            <w:r>
              <w:rPr>
                <w:b/>
                <w:color w:val="auto"/>
              </w:rPr>
              <w:t>解释</w:t>
            </w:r>
          </w:p>
        </w:tc>
      </w:tr>
      <w:tr w14:paraId="3119CF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012AE3B9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BPF</w:t>
            </w:r>
          </w:p>
        </w:tc>
        <w:tc>
          <w:tcPr>
            <w:tcW w:w="7448" w:type="dxa"/>
            <w:vAlign w:val="center"/>
          </w:tcPr>
          <w:p w14:paraId="23A8C99D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Berkeley Packet Filter，伯克利数据包过滤器，用于指定数据包捕获的过滤规则</w:t>
            </w:r>
          </w:p>
        </w:tc>
      </w:tr>
      <w:tr w14:paraId="4ACDA8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5E45FD83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PCAP</w:t>
            </w:r>
          </w:p>
        </w:tc>
        <w:tc>
          <w:tcPr>
            <w:tcW w:w="7448" w:type="dxa"/>
            <w:vAlign w:val="center"/>
          </w:tcPr>
          <w:p w14:paraId="6EEA0E76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Packet Capture，数据包捕获文件格式，用于存储网络数据包</w:t>
            </w:r>
          </w:p>
        </w:tc>
      </w:tr>
      <w:tr w14:paraId="2FC580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6B648DB4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Scapy</w:t>
            </w:r>
          </w:p>
        </w:tc>
        <w:tc>
          <w:tcPr>
            <w:tcW w:w="7448" w:type="dxa"/>
            <w:vAlign w:val="center"/>
          </w:tcPr>
          <w:p w14:paraId="6AF45CEA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一个强大的Python网络数据包处理库，用于捕获、发送、分析和构建网络数据包</w:t>
            </w:r>
          </w:p>
        </w:tc>
      </w:tr>
      <w:tr w14:paraId="458918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6BFA13B9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PyQt5</w:t>
            </w:r>
          </w:p>
        </w:tc>
        <w:tc>
          <w:tcPr>
            <w:tcW w:w="7448" w:type="dxa"/>
            <w:vAlign w:val="center"/>
          </w:tcPr>
          <w:p w14:paraId="73344ABC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Python的Qt5绑定库，用于开发跨平台图形界面应用</w:t>
            </w:r>
          </w:p>
        </w:tc>
      </w:tr>
      <w:tr w14:paraId="626A14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112A35CA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协议识别</w:t>
            </w:r>
          </w:p>
        </w:tc>
        <w:tc>
          <w:tcPr>
            <w:tcW w:w="7448" w:type="dxa"/>
            <w:vAlign w:val="center"/>
          </w:tcPr>
          <w:p w14:paraId="2ABC0F18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确定网络数据包所属的协议类型（如TCP、UDP、HTTP等）</w:t>
            </w:r>
          </w:p>
        </w:tc>
      </w:tr>
      <w:tr w14:paraId="48D74F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08" w:type="dxa"/>
            <w:vAlign w:val="center"/>
          </w:tcPr>
          <w:p w14:paraId="429BB598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协议解码</w:t>
            </w:r>
          </w:p>
        </w:tc>
        <w:tc>
          <w:tcPr>
            <w:tcW w:w="7448" w:type="dxa"/>
            <w:vAlign w:val="center"/>
          </w:tcPr>
          <w:p w14:paraId="0AC621A2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color w:val="auto"/>
              </w:rPr>
            </w:pPr>
            <w:r>
              <w:rPr>
                <w:color w:val="auto"/>
              </w:rPr>
              <w:t>解析网络数据包的具体内容，提取协议字段信息</w:t>
            </w:r>
          </w:p>
        </w:tc>
      </w:tr>
    </w:tbl>
    <w:p w14:paraId="1CF7F780">
      <w:pPr>
        <w:pStyle w:val="15"/>
        <w:jc w:val="center"/>
        <w:rPr>
          <w:rFonts w:hint="default" w:eastAsia="仿宋"/>
          <w:color w:val="auto"/>
          <w:lang w:val="en-US" w:eastAsia="zh-CN"/>
        </w:rPr>
      </w:pPr>
      <w:r>
        <w:rPr>
          <w:color w:val="auto"/>
        </w:rPr>
        <w:t xml:space="preserve">表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表 \* ARABIC </w:instrText>
      </w:r>
      <w:r>
        <w:rPr>
          <w:color w:val="auto"/>
        </w:rPr>
        <w:fldChar w:fldCharType="separate"/>
      </w:r>
      <w:r>
        <w:rPr>
          <w:color w:val="auto"/>
        </w:rPr>
        <w:t>1</w:t>
      </w:r>
      <w:r>
        <w:rPr>
          <w:color w:val="auto"/>
        </w:rPr>
        <w:fldChar w:fldCharType="end"/>
      </w:r>
      <w:r>
        <w:rPr>
          <w:rFonts w:hint="eastAsia"/>
          <w:color w:val="auto"/>
          <w:lang w:val="en-US" w:eastAsia="zh-CN"/>
        </w:rPr>
        <w:t xml:space="preserve"> 术语定义</w:t>
      </w:r>
    </w:p>
    <w:p w14:paraId="69DA6843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2. 总体架构设计</w:t>
      </w:r>
    </w:p>
    <w:p w14:paraId="11BC9A07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2.1 架构概述</w:t>
      </w:r>
    </w:p>
    <w:p w14:paraId="4A88E369">
      <w:pPr>
        <w:spacing w:line="240" w:lineRule="auto"/>
        <w:ind w:firstLine="480"/>
      </w:pPr>
      <w:r>
        <w:t>网络协议分析软件采用模块化、分层架构设计，各模块之间通过明确的接口进行通信，具有良好的可扩展性和可维护性。软件支持命令行和图形界面两种交互方式，可根据用户需求灵活选择。</w:t>
      </w:r>
    </w:p>
    <w:p w14:paraId="550658F8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2.2 系统架构图</w:t>
      </w:r>
    </w:p>
    <w:p w14:paraId="1846AAB1">
      <w:pPr>
        <w:spacing w:line="240" w:lineRule="auto"/>
        <w:ind w:left="720" w:firstLine="0"/>
        <w:jc w:val="center"/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3465830" cy="18173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5A5C">
      <w:pPr>
        <w:pStyle w:val="15"/>
        <w:spacing w:line="240" w:lineRule="auto"/>
        <w:ind w:left="720" w:firstLine="0"/>
        <w:jc w:val="center"/>
        <w:rPr>
          <w:rFonts w:hint="default" w:eastAsia="仿宋"/>
          <w:color w:val="auto"/>
          <w:lang w:val="en-US" w:eastAsia="zh-CN"/>
        </w:rPr>
      </w:pPr>
      <w:r>
        <w:rPr>
          <w:color w:val="auto"/>
        </w:rPr>
        <w:t xml:space="preserve">图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图 \* ARABIC </w:instrText>
      </w:r>
      <w:r>
        <w:rPr>
          <w:color w:val="auto"/>
        </w:rPr>
        <w:fldChar w:fldCharType="separate"/>
      </w:r>
      <w:r>
        <w:rPr>
          <w:color w:val="auto"/>
        </w:rPr>
        <w:t>1</w:t>
      </w:r>
      <w:r>
        <w:rPr>
          <w:color w:val="auto"/>
        </w:rPr>
        <w:fldChar w:fldCharType="end"/>
      </w:r>
      <w:r>
        <w:rPr>
          <w:rFonts w:hint="eastAsia"/>
          <w:color w:val="auto"/>
          <w:lang w:val="en-US" w:eastAsia="zh-CN"/>
        </w:rPr>
        <w:t xml:space="preserve"> 系统架构</w:t>
      </w:r>
    </w:p>
    <w:p w14:paraId="66D0B55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2.3 模块关系图</w:t>
      </w:r>
    </w:p>
    <w:p w14:paraId="407ABF31">
      <w:pPr>
        <w:spacing w:line="240" w:lineRule="auto"/>
        <w:ind w:left="720" w:firstLine="0"/>
        <w:jc w:val="center"/>
      </w:pPr>
      <w:r>
        <w:drawing>
          <wp:inline distT="0" distB="0" distL="114300" distR="114300">
            <wp:extent cx="1561465" cy="2186940"/>
            <wp:effectExtent l="0" t="0" r="825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146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1EAF">
      <w:pPr>
        <w:pStyle w:val="15"/>
        <w:bidi w:val="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模块关系</w:t>
      </w:r>
    </w:p>
    <w:p w14:paraId="4639E000">
      <w:pPr>
        <w:spacing w:line="240" w:lineRule="auto"/>
        <w:ind w:firstLine="0"/>
        <w:rPr>
          <w:rFonts w:hint="default" w:eastAsia="黑体"/>
          <w:lang w:val="en-US" w:eastAsia="zh-CN"/>
        </w:rPr>
      </w:pPr>
      <w:r>
        <w:rPr>
          <w:rFonts w:ascii="黑体" w:hAnsi="黑体" w:eastAsia="黑体"/>
          <w:b/>
          <w:color w:val="000000"/>
          <w:sz w:val="28"/>
        </w:rPr>
        <w:t xml:space="preserve">2.3 </w:t>
      </w:r>
      <w:r>
        <w:rPr>
          <w:rFonts w:hint="eastAsia" w:ascii="黑体" w:hAnsi="黑体" w:eastAsia="黑体"/>
          <w:b/>
          <w:color w:val="000000"/>
          <w:sz w:val="28"/>
          <w:lang w:val="en-US" w:eastAsia="zh-CN"/>
        </w:rPr>
        <w:t>总运行流程</w:t>
      </w:r>
    </w:p>
    <w:p w14:paraId="7D219DF6">
      <w:pPr>
        <w:spacing w:line="240" w:lineRule="auto"/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61870" cy="4457700"/>
            <wp:effectExtent l="0" t="0" r="8890" b="7620"/>
            <wp:docPr id="7" name="图片 7" descr="Untitled diagram-2026-01-07-05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Untitled diagram-2026-01-07-0505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C85F">
      <w:pPr>
        <w:pStyle w:val="15"/>
        <w:spacing w:line="240" w:lineRule="auto"/>
        <w:ind w:left="0" w:leftChars="0" w:firstLine="0" w:firstLineChars="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项目运行</w:t>
      </w:r>
    </w:p>
    <w:p w14:paraId="77EADE9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3. 功能模块设计</w:t>
      </w:r>
    </w:p>
    <w:p w14:paraId="39310A4E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3.1 数据包捕获模块</w:t>
      </w:r>
    </w:p>
    <w:p w14:paraId="6BA7D8E9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3.1.1 模块概述</w:t>
      </w:r>
    </w:p>
    <w:p w14:paraId="4082D439">
      <w:pPr>
        <w:spacing w:line="240" w:lineRule="auto"/>
        <w:ind w:firstLine="480"/>
      </w:pPr>
      <w:r>
        <w:t>数据包捕获模块负责从指定网络接口捕获实时数据包，支持BPF过滤规则，可配置捕获数量和超时时间。</w:t>
      </w:r>
    </w:p>
    <w:p w14:paraId="64D0C0C2">
      <w:pPr>
        <w:spacing w:line="240" w:lineRule="auto"/>
        <w:ind w:firstLine="480"/>
        <w:jc w:val="center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3010535" cy="2907030"/>
            <wp:effectExtent l="0" t="0" r="6985" b="3810"/>
            <wp:docPr id="3" name="图片 3" descr="Untitled diagram-2026-01-07-045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ntitled diagram-2026-01-07-0454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2FD8">
      <w:pPr>
        <w:pStyle w:val="15"/>
        <w:spacing w:line="240" w:lineRule="auto"/>
        <w:ind w:firstLine="48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数据包捕获模块</w:t>
      </w:r>
    </w:p>
    <w:p w14:paraId="259392D0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3.1.2 核心功能</w:t>
      </w:r>
    </w:p>
    <w:p w14:paraId="5BC3C5B9">
      <w:pPr>
        <w:spacing w:line="240" w:lineRule="auto"/>
        <w:ind w:firstLine="0"/>
      </w:pPr>
      <w:r>
        <w:t>• 获取网络接口列表</w:t>
      </w:r>
    </w:p>
    <w:p w14:paraId="5767C6DB">
      <w:pPr>
        <w:spacing w:line="240" w:lineRule="auto"/>
        <w:ind w:firstLine="0"/>
      </w:pPr>
      <w:r>
        <w:t>• 实时捕获网络数据包</w:t>
      </w:r>
    </w:p>
    <w:p w14:paraId="7E0B48CF">
      <w:pPr>
        <w:spacing w:line="240" w:lineRule="auto"/>
        <w:ind w:firstLine="0"/>
      </w:pPr>
      <w:r>
        <w:t>• 支持BPF过滤规则</w:t>
      </w:r>
    </w:p>
    <w:p w14:paraId="789DA077">
      <w:pPr>
        <w:spacing w:line="240" w:lineRule="auto"/>
        <w:ind w:firstLine="0"/>
      </w:pPr>
      <w:r>
        <w:t>• 提供友好的接口名称映射</w:t>
      </w:r>
    </w:p>
    <w:p w14:paraId="1BCE75B7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3.1.3 类设计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5"/>
        <w:gridCol w:w="2715"/>
        <w:gridCol w:w="3336"/>
      </w:tblGrid>
      <w:tr w14:paraId="41275C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7BEAFF10">
            <w:pPr>
              <w:spacing w:after="0"/>
              <w:ind w:firstLine="0"/>
              <w:jc w:val="center"/>
            </w:pPr>
            <w:r>
              <w:t>类名</w:t>
            </w:r>
          </w:p>
        </w:tc>
        <w:tc>
          <w:tcPr>
            <w:tcW w:w="2880" w:type="dxa"/>
          </w:tcPr>
          <w:p w14:paraId="26BB1D2D">
            <w:pPr>
              <w:spacing w:after="0"/>
              <w:ind w:firstLine="0"/>
              <w:jc w:val="center"/>
            </w:pPr>
            <w:r>
              <w:t>功能描述</w:t>
            </w:r>
          </w:p>
        </w:tc>
        <w:tc>
          <w:tcPr>
            <w:tcW w:w="2880" w:type="dxa"/>
          </w:tcPr>
          <w:p w14:paraId="1E903E2F">
            <w:pPr>
              <w:spacing w:after="0"/>
              <w:ind w:firstLine="0"/>
              <w:jc w:val="center"/>
            </w:pPr>
            <w:r>
              <w:t>核心方法</w:t>
            </w:r>
          </w:p>
        </w:tc>
      </w:tr>
      <w:tr w14:paraId="521911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315960D9">
            <w:pPr>
              <w:spacing w:after="0"/>
              <w:ind w:firstLine="0"/>
              <w:jc w:val="center"/>
            </w:pPr>
            <w:r>
              <w:t>PacketCapture</w:t>
            </w:r>
          </w:p>
        </w:tc>
        <w:tc>
          <w:tcPr>
            <w:tcW w:w="2880" w:type="dxa"/>
          </w:tcPr>
          <w:p w14:paraId="4E698E1F">
            <w:pPr>
              <w:spacing w:after="0"/>
              <w:ind w:firstLine="0"/>
              <w:jc w:val="center"/>
            </w:pPr>
            <w:r>
              <w:t>数据包捕获主类</w:t>
            </w:r>
          </w:p>
        </w:tc>
        <w:tc>
          <w:tcPr>
            <w:tcW w:w="2880" w:type="dxa"/>
          </w:tcPr>
          <w:p w14:paraId="23E901BF">
            <w:pPr>
              <w:spacing w:after="0"/>
              <w:ind w:firstLine="0"/>
              <w:jc w:val="center"/>
            </w:pPr>
            <w:r>
              <w:t>show_interfaces()- get_friendly_interfaces()- capture_packets()- start_live_capture()- stop_live_capture()</w:t>
            </w:r>
          </w:p>
        </w:tc>
      </w:tr>
    </w:tbl>
    <w:p w14:paraId="5E743B4F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数据包捕获类设计</w:t>
      </w:r>
    </w:p>
    <w:p w14:paraId="6351BF80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3.1.4 关键方法实现</w:t>
      </w:r>
    </w:p>
    <w:p w14:paraId="2F30DF9B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capture_packets(self, interface, count=10, filter_rule=None, timeout=None):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"""捕获指定数量的数据包"""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packets = []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使用Scapy的sniff函数捕获数据包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packets = sniff(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iface=interface,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count=count,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filter=filter_rule,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timeout=timeout,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store=True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return packets</w:t>
      </w:r>
      <w:r>
        <w:rPr>
          <w:rFonts w:ascii="Courier New" w:hAnsi="Courier New"/>
          <w:sz w:val="20"/>
        </w:rPr>
        <w:br w:type="textWrapping"/>
      </w:r>
    </w:p>
    <w:p w14:paraId="45FDFF50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3.2 协议识别模块</w:t>
      </w:r>
    </w:p>
    <w:p w14:paraId="2313E106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3.2.1 模块概述</w:t>
      </w:r>
    </w:p>
    <w:p w14:paraId="1606C6AB">
      <w:pPr>
        <w:spacing w:line="240" w:lineRule="auto"/>
        <w:ind w:firstLine="480"/>
      </w:pPr>
      <w:r>
        <w:t>协议识别模块负责识别网络数据包所属的协议类型，支持多种常见网络协议（如TCP、UDP、HTTP、DNS、ICMP等）。</w:t>
      </w:r>
    </w:p>
    <w:p w14:paraId="4341CC95">
      <w:pPr>
        <w:spacing w:line="240" w:lineRule="auto"/>
        <w:ind w:firstLine="480"/>
        <w:jc w:val="center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3387090" cy="3910965"/>
            <wp:effectExtent l="0" t="0" r="11430" b="5715"/>
            <wp:docPr id="4" name="图片 4" descr="Untitled diagram-2026-01-07-0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Untitled diagram-2026-01-07-0501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1048">
      <w:pPr>
        <w:pStyle w:val="15"/>
        <w:spacing w:line="240" w:lineRule="auto"/>
        <w:ind w:firstLine="48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协议识别模块</w:t>
      </w:r>
    </w:p>
    <w:p w14:paraId="7DE18371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3.2.2 核心功能</w:t>
      </w:r>
    </w:p>
    <w:p w14:paraId="6217F586">
      <w:pPr>
        <w:spacing w:line="240" w:lineRule="auto"/>
        <w:ind w:firstLine="0"/>
      </w:pPr>
      <w:r>
        <w:t>• 识别数据包的协议类型</w:t>
      </w:r>
    </w:p>
    <w:p w14:paraId="3602BB82">
      <w:pPr>
        <w:spacing w:line="240" w:lineRule="auto"/>
        <w:ind w:firstLine="0"/>
      </w:pPr>
      <w:r>
        <w:t>• 支持多层协议识别</w:t>
      </w:r>
    </w:p>
    <w:p w14:paraId="62AC47A7">
      <w:pPr>
        <w:spacing w:line="240" w:lineRule="auto"/>
        <w:ind w:firstLine="0"/>
      </w:pPr>
      <w:r>
        <w:t>• 提供协议优先级管理</w:t>
      </w:r>
    </w:p>
    <w:p w14:paraId="1C1313A5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3.2.3 类设计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9"/>
        <w:gridCol w:w="2681"/>
        <w:gridCol w:w="3336"/>
      </w:tblGrid>
      <w:tr w14:paraId="7D4C71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68816530">
            <w:pPr>
              <w:spacing w:after="0"/>
              <w:ind w:firstLine="0"/>
              <w:jc w:val="center"/>
            </w:pPr>
            <w:r>
              <w:t>类名</w:t>
            </w:r>
          </w:p>
        </w:tc>
        <w:tc>
          <w:tcPr>
            <w:tcW w:w="2880" w:type="dxa"/>
          </w:tcPr>
          <w:p w14:paraId="56B13C4B">
            <w:pPr>
              <w:spacing w:after="0"/>
              <w:ind w:firstLine="0"/>
              <w:jc w:val="center"/>
            </w:pPr>
            <w:r>
              <w:t>功能描述</w:t>
            </w:r>
          </w:p>
        </w:tc>
        <w:tc>
          <w:tcPr>
            <w:tcW w:w="2880" w:type="dxa"/>
          </w:tcPr>
          <w:p w14:paraId="3E715581">
            <w:pPr>
              <w:spacing w:after="0"/>
              <w:ind w:firstLine="0"/>
              <w:jc w:val="center"/>
            </w:pPr>
            <w:r>
              <w:t>核心方法</w:t>
            </w:r>
          </w:p>
        </w:tc>
      </w:tr>
      <w:tr w14:paraId="6C5CE9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55E9E5E4">
            <w:pPr>
              <w:spacing w:after="0"/>
              <w:ind w:firstLine="0"/>
              <w:jc w:val="center"/>
            </w:pPr>
            <w:r>
              <w:t>ProtocolIdentifier</w:t>
            </w:r>
          </w:p>
        </w:tc>
        <w:tc>
          <w:tcPr>
            <w:tcW w:w="2880" w:type="dxa"/>
          </w:tcPr>
          <w:p w14:paraId="0CFC3D81">
            <w:pPr>
              <w:spacing w:after="0"/>
              <w:ind w:firstLine="0"/>
              <w:jc w:val="center"/>
            </w:pPr>
            <w:r>
              <w:t>协议识别主类</w:t>
            </w:r>
          </w:p>
        </w:tc>
        <w:tc>
          <w:tcPr>
            <w:tcW w:w="2880" w:type="dxa"/>
          </w:tcPr>
          <w:p w14:paraId="60420969">
            <w:pPr>
              <w:spacing w:after="0"/>
              <w:ind w:firstLine="0"/>
              <w:jc w:val="center"/>
            </w:pPr>
            <w:r>
              <w:t>identify_protocol()- _check_transport_layer()- _check_application_layer()</w:t>
            </w:r>
          </w:p>
        </w:tc>
      </w:tr>
    </w:tbl>
    <w:p w14:paraId="28D84E9C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协议识别类设计</w:t>
      </w:r>
    </w:p>
    <w:p w14:paraId="22255B7B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3.2.4 关键方法实现</w:t>
      </w:r>
    </w:p>
    <w:p w14:paraId="04759EE0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identify_protocol(self, packet):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"""识别数据包的协议类型"""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检查数据链路层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packet.haslayer(Ether):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# 检查网络层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if packet.haslayer(IP):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# 检查传输层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protocol = self._check_transport_layer(packet)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# 检查应用层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app_protocol = self._check_application_layer(packet)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return app_protocol if app_protocol else protocol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elif packet.haslayer(IPv6):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# IPv6处理逻辑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protocol = self._check_transport_layer(packet)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app_protocol = self._check_application_layer(packet)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return app_protocol if app_protocol else protocol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elif packet.haslayer(ARP):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return "ARP"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return "Unknown"</w:t>
      </w:r>
      <w:r>
        <w:rPr>
          <w:rFonts w:ascii="Courier New" w:hAnsi="Courier New"/>
          <w:sz w:val="20"/>
        </w:rPr>
        <w:br w:type="textWrapping"/>
      </w:r>
    </w:p>
    <w:p w14:paraId="7D13604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3.3 协议解码模块</w:t>
      </w:r>
    </w:p>
    <w:p w14:paraId="06C3FA68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3.3.1 模块概述</w:t>
      </w:r>
    </w:p>
    <w:p w14:paraId="76A7F64E">
      <w:pPr>
        <w:spacing w:line="240" w:lineRule="auto"/>
        <w:ind w:firstLine="480"/>
      </w:pPr>
      <w:r>
        <w:t>协议解码模块负责解析网络数据包的具体内容，提取协议字段信息，并以可读格式输出。</w:t>
      </w:r>
    </w:p>
    <w:p w14:paraId="2A6E24F0">
      <w:pPr>
        <w:spacing w:line="240" w:lineRule="auto"/>
        <w:ind w:firstLine="480"/>
        <w:jc w:val="center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drawing>
          <wp:inline distT="0" distB="0" distL="114300" distR="114300">
            <wp:extent cx="5418455" cy="2408555"/>
            <wp:effectExtent l="0" t="0" r="6985" b="14605"/>
            <wp:docPr id="5" name="图片 5" descr="Untitled diagram-2026-01-07-05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Untitled diagram-2026-01-07-0503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59A">
      <w:pPr>
        <w:pStyle w:val="15"/>
        <w:spacing w:line="240" w:lineRule="auto"/>
        <w:ind w:firstLine="48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协议解码模块</w:t>
      </w:r>
    </w:p>
    <w:p w14:paraId="687CAC3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3.3.2 核心功能</w:t>
      </w:r>
    </w:p>
    <w:p w14:paraId="55FF0F46">
      <w:pPr>
        <w:spacing w:line="240" w:lineRule="auto"/>
        <w:ind w:firstLine="0"/>
      </w:pPr>
      <w:r>
        <w:t>• 解码多种网络协议</w:t>
      </w:r>
    </w:p>
    <w:p w14:paraId="2CD1CEAC">
      <w:pPr>
        <w:spacing w:line="240" w:lineRule="auto"/>
        <w:ind w:firstLine="0"/>
      </w:pPr>
      <w:r>
        <w:t>• 提取协议字段信息</w:t>
      </w:r>
    </w:p>
    <w:p w14:paraId="4074C5B8">
      <w:pPr>
        <w:spacing w:line="240" w:lineRule="auto"/>
        <w:ind w:firstLine="0"/>
      </w:pPr>
      <w:r>
        <w:t>• 格式化输出解码结果</w:t>
      </w:r>
    </w:p>
    <w:p w14:paraId="0169C692">
      <w:pPr>
        <w:spacing w:line="240" w:lineRule="auto"/>
        <w:ind w:firstLine="0"/>
      </w:pPr>
      <w:r>
        <w:t>• 支持嵌套协议解码</w:t>
      </w:r>
    </w:p>
    <w:p w14:paraId="32ECD800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3.3.3 类设计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22F895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7C72A675">
            <w:pPr>
              <w:spacing w:after="0"/>
              <w:ind w:firstLine="0"/>
              <w:jc w:val="center"/>
            </w:pPr>
            <w:r>
              <w:t>类名</w:t>
            </w:r>
          </w:p>
        </w:tc>
        <w:tc>
          <w:tcPr>
            <w:tcW w:w="2880" w:type="dxa"/>
          </w:tcPr>
          <w:p w14:paraId="31C3C7A7">
            <w:pPr>
              <w:spacing w:after="0"/>
              <w:ind w:firstLine="0"/>
              <w:jc w:val="center"/>
            </w:pPr>
            <w:r>
              <w:t>功能描述</w:t>
            </w:r>
          </w:p>
        </w:tc>
        <w:tc>
          <w:tcPr>
            <w:tcW w:w="2880" w:type="dxa"/>
          </w:tcPr>
          <w:p w14:paraId="7B5D7542">
            <w:pPr>
              <w:spacing w:after="0"/>
              <w:ind w:firstLine="0"/>
              <w:jc w:val="center"/>
            </w:pPr>
            <w:r>
              <w:t>核心方法</w:t>
            </w:r>
          </w:p>
        </w:tc>
      </w:tr>
      <w:tr w14:paraId="0D29D9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6998C07E">
            <w:pPr>
              <w:spacing w:after="0"/>
              <w:ind w:firstLine="0"/>
              <w:jc w:val="center"/>
            </w:pPr>
            <w:r>
              <w:t>ProtocolDecoder</w:t>
            </w:r>
          </w:p>
        </w:tc>
        <w:tc>
          <w:tcPr>
            <w:tcW w:w="2880" w:type="dxa"/>
          </w:tcPr>
          <w:p w14:paraId="3967BACC">
            <w:pPr>
              <w:spacing w:after="0"/>
              <w:ind w:firstLine="0"/>
              <w:jc w:val="center"/>
            </w:pPr>
            <w:r>
              <w:t>协议解码主类</w:t>
            </w:r>
          </w:p>
        </w:tc>
        <w:tc>
          <w:tcPr>
            <w:tcW w:w="2880" w:type="dxa"/>
          </w:tcPr>
          <w:p w14:paraId="4679F713">
            <w:pPr>
              <w:spacing w:after="0"/>
              <w:ind w:firstLine="0"/>
              <w:jc w:val="center"/>
            </w:pPr>
            <w:r>
              <w:t>decode_packet()- decode_ether()- decode_ip()- decode_tcp()- decode_udp()- decode_http()- decode_dns()</w:t>
            </w:r>
          </w:p>
        </w:tc>
      </w:tr>
    </w:tbl>
    <w:p w14:paraId="0E95C2DE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协议解码类设计</w:t>
      </w:r>
    </w:p>
    <w:p w14:paraId="7ADDA909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3.3.4 关键方法实现</w:t>
      </w:r>
    </w:p>
    <w:p w14:paraId="1309E94A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decode_packet(self, packet, protocol):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"""解码数据包"""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result = []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解码数据链路层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packet.haslayer(Ether):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result.append("=== 数据链路层 (Ethernet)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result.append(self.decode_ether(packet))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解码网络层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packet.haslayer(IP):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网络层 (IP)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result.append(self.decode_ip(packet))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packet.haslayer(IPv6):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网络层 (IPv6)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result.append(self.decode_ipv6(packet))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packet.haslayer(ARP):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网络层 (ARP)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result.append(self.decode_arp(packet))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解码传输层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packet.haslayer(TCP):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传输层 (TCP)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result.append(self.decode_tcp(packet))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packet.haslayer(UDP):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传输层 (UDP)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result.append(self.decode_udp(packet))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packet.haslayer(ICMP):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传输层 (ICMP)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result.append(self.decode_icmp(packet))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解码应用层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protocol == "HTTP":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应用层 (HTTP)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result.append(self.decode_http(packet))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protocol == "DNS":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result.append("\n=== 应用层 (DNS) ===")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result.append(self.decode_dns(packet))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return "\n".join(result)</w:t>
      </w:r>
      <w:r>
        <w:rPr>
          <w:rFonts w:ascii="Courier New" w:hAnsi="Courier New"/>
          <w:sz w:val="20"/>
        </w:rPr>
        <w:br w:type="textWrapping"/>
      </w:r>
    </w:p>
    <w:p w14:paraId="0365564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3.4 数据存储模块</w:t>
      </w:r>
    </w:p>
    <w:p w14:paraId="215AE3A3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3.4.1 模块概述</w:t>
      </w:r>
    </w:p>
    <w:p w14:paraId="615AC699">
      <w:pPr>
        <w:spacing w:line="240" w:lineRule="auto"/>
        <w:ind w:firstLine="480"/>
      </w:pPr>
      <w:r>
        <w:t>数据存储模块负责将捕获的数据包保存为PCAP文件，以及从PCAP文件中读取数据包进行分析。</w:t>
      </w:r>
    </w:p>
    <w:p w14:paraId="6D556010">
      <w:pPr>
        <w:spacing w:line="240" w:lineRule="auto"/>
        <w:ind w:firstLine="480"/>
        <w:jc w:val="center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drawing>
          <wp:inline distT="0" distB="0" distL="114300" distR="114300">
            <wp:extent cx="5475605" cy="4228465"/>
            <wp:effectExtent l="0" t="0" r="10795" b="8255"/>
            <wp:docPr id="6" name="图片 6" descr="Untitled diagram-2026-01-07-05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Untitled diagram-2026-01-07-0504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0B9">
      <w:pPr>
        <w:pStyle w:val="15"/>
        <w:spacing w:line="240" w:lineRule="auto"/>
        <w:ind w:firstLine="480"/>
        <w:jc w:val="center"/>
        <w:rPr>
          <w:rFonts w:hint="default" w:eastAsia="仿宋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 xml:space="preserve"> 数据存储模块</w:t>
      </w:r>
    </w:p>
    <w:p w14:paraId="580DFC50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3.4.2 核心功能</w:t>
      </w:r>
    </w:p>
    <w:p w14:paraId="402080CF">
      <w:pPr>
        <w:spacing w:line="240" w:lineRule="auto"/>
        <w:ind w:firstLine="0"/>
      </w:pPr>
      <w:r>
        <w:t>• 保存数据包为PCAP文件</w:t>
      </w:r>
    </w:p>
    <w:p w14:paraId="74FAC7B8">
      <w:pPr>
        <w:spacing w:line="240" w:lineRule="auto"/>
        <w:ind w:firstLine="0"/>
      </w:pPr>
      <w:r>
        <w:t>• 从PCAP文件读取数据包</w:t>
      </w:r>
    </w:p>
    <w:p w14:paraId="3B3BF256">
      <w:pPr>
        <w:spacing w:line="240" w:lineRule="auto"/>
        <w:ind w:firstLine="0"/>
      </w:pPr>
      <w:r>
        <w:t>• 支持多种PCAP文件格式</w:t>
      </w:r>
    </w:p>
    <w:p w14:paraId="5BFB69D4">
      <w:pPr>
        <w:spacing w:line="240" w:lineRule="auto"/>
        <w:ind w:firstLine="0"/>
      </w:pPr>
      <w:r>
        <w:t>• 提供文件校验和错误处理</w:t>
      </w:r>
    </w:p>
    <w:p w14:paraId="419621F1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3.4.3 类设计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3318BA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17319781">
            <w:pPr>
              <w:spacing w:after="0"/>
              <w:ind w:firstLine="0"/>
              <w:jc w:val="center"/>
            </w:pPr>
            <w:r>
              <w:t>类名</w:t>
            </w:r>
          </w:p>
        </w:tc>
        <w:tc>
          <w:tcPr>
            <w:tcW w:w="2880" w:type="dxa"/>
          </w:tcPr>
          <w:p w14:paraId="67A0612D">
            <w:pPr>
              <w:spacing w:after="0"/>
              <w:ind w:firstLine="0"/>
              <w:jc w:val="center"/>
            </w:pPr>
            <w:r>
              <w:t>功能描述</w:t>
            </w:r>
          </w:p>
        </w:tc>
        <w:tc>
          <w:tcPr>
            <w:tcW w:w="2880" w:type="dxa"/>
          </w:tcPr>
          <w:p w14:paraId="796B3525">
            <w:pPr>
              <w:spacing w:after="0"/>
              <w:ind w:firstLine="0"/>
              <w:jc w:val="center"/>
            </w:pPr>
            <w:r>
              <w:t>核心方法</w:t>
            </w:r>
          </w:p>
        </w:tc>
      </w:tr>
      <w:tr w14:paraId="385166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0" w:type="dxa"/>
          </w:tcPr>
          <w:p w14:paraId="526B7E23">
            <w:pPr>
              <w:spacing w:after="0"/>
              <w:ind w:firstLine="0"/>
              <w:jc w:val="center"/>
            </w:pPr>
            <w:r>
              <w:t>PacketStorage</w:t>
            </w:r>
          </w:p>
        </w:tc>
        <w:tc>
          <w:tcPr>
            <w:tcW w:w="2880" w:type="dxa"/>
          </w:tcPr>
          <w:p w14:paraId="16F58812">
            <w:pPr>
              <w:spacing w:after="0"/>
              <w:ind w:firstLine="0"/>
              <w:jc w:val="center"/>
            </w:pPr>
            <w:r>
              <w:t>数据存储主类</w:t>
            </w:r>
          </w:p>
        </w:tc>
        <w:tc>
          <w:tcPr>
            <w:tcW w:w="2880" w:type="dxa"/>
          </w:tcPr>
          <w:p w14:paraId="60C1D854">
            <w:pPr>
              <w:spacing w:after="0"/>
              <w:ind w:firstLine="0"/>
              <w:jc w:val="center"/>
            </w:pPr>
            <w:r>
              <w:t>save_pcap()</w:t>
            </w:r>
          </w:p>
          <w:p w14:paraId="583853AD">
            <w:pPr>
              <w:spacing w:after="0"/>
              <w:ind w:firstLine="0"/>
              <w:jc w:val="center"/>
            </w:pPr>
            <w:r>
              <w:t>read_pcap()</w:t>
            </w:r>
          </w:p>
        </w:tc>
      </w:tr>
    </w:tbl>
    <w:p w14:paraId="492B3405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数据存储类设计</w:t>
      </w:r>
    </w:p>
    <w:p w14:paraId="7E0C190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3.4.4 关键方法实现</w:t>
      </w:r>
    </w:p>
    <w:p w14:paraId="38A285AC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save_pcap(self, file_path, packets):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"""保存数据包为PCAP文件"""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try: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wrpcap(file_path, packets)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return True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except Exception as e: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print(f"保存PCAP文件失败: {e}")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return False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def read_pcap(self, file_path):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"""从PCAP文件读取数据包"""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try: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packets = rdpcap(file_path)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return packets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except Exception as e: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print(f"读取PCAP文件失败: {e}")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return []</w:t>
      </w:r>
      <w:r>
        <w:rPr>
          <w:rFonts w:ascii="Courier New" w:hAnsi="Courier New"/>
          <w:sz w:val="20"/>
        </w:rPr>
        <w:br w:type="textWrapping"/>
      </w:r>
    </w:p>
    <w:p w14:paraId="7702EC88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3.5 命令行界面</w:t>
      </w:r>
    </w:p>
    <w:p w14:paraId="6FB0DA7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3.5.1 模块概述</w:t>
      </w:r>
    </w:p>
    <w:p w14:paraId="6D65D73B">
      <w:pPr>
        <w:spacing w:line="240" w:lineRule="auto"/>
        <w:ind w:firstLine="480"/>
      </w:pPr>
      <w:r>
        <w:t>命令行界面模块提供了基于命令行的交互方式，支持各种参数配置和结果输出。</w:t>
      </w:r>
    </w:p>
    <w:p w14:paraId="39ADECD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3.5.2 核心功能</w:t>
      </w:r>
    </w:p>
    <w:p w14:paraId="18EBE1CF">
      <w:pPr>
        <w:spacing w:line="240" w:lineRule="auto"/>
        <w:ind w:firstLine="0"/>
      </w:pPr>
      <w:r>
        <w:t>• 解析命令行参数</w:t>
      </w:r>
    </w:p>
    <w:p w14:paraId="48349464">
      <w:pPr>
        <w:spacing w:line="240" w:lineRule="auto"/>
        <w:ind w:firstLine="0"/>
      </w:pPr>
      <w:r>
        <w:t>• 调用各功能模块</w:t>
      </w:r>
    </w:p>
    <w:p w14:paraId="0587E98A">
      <w:pPr>
        <w:spacing w:line="240" w:lineRule="auto"/>
        <w:ind w:firstLine="0"/>
      </w:pPr>
      <w:r>
        <w:t>• 格式化输出结果</w:t>
      </w:r>
    </w:p>
    <w:p w14:paraId="44AC51C6">
      <w:pPr>
        <w:spacing w:line="240" w:lineRule="auto"/>
        <w:ind w:firstLine="0"/>
      </w:pPr>
      <w:r>
        <w:t>• 支持批处理操作</w:t>
      </w:r>
    </w:p>
    <w:p w14:paraId="6214C75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3.5.3 实现方式</w:t>
      </w:r>
    </w:p>
    <w:p w14:paraId="75C490A9">
      <w:pPr>
        <w:spacing w:line="240" w:lineRule="auto"/>
        <w:ind w:firstLine="480"/>
      </w:pPr>
      <w:r>
        <w:t>通过argparse库实现命令行参数解析，支持以下参数：</w:t>
      </w:r>
      <w:r>
        <w:br w:type="textWrapping"/>
      </w:r>
      <w:r>
        <w:t xml:space="preserve">- </w:t>
      </w:r>
      <w:r>
        <w:rPr>
          <w:rFonts w:ascii="Courier New" w:hAnsi="Courier New"/>
        </w:rPr>
        <w:t>-i, --interface</w:t>
      </w:r>
      <w:r>
        <w:t>: 指定网络接口</w:t>
      </w:r>
      <w:r>
        <w:br w:type="textWrapping"/>
      </w:r>
      <w:r>
        <w:t xml:space="preserve">- </w:t>
      </w:r>
      <w:r>
        <w:rPr>
          <w:rFonts w:ascii="Courier New" w:hAnsi="Courier New"/>
        </w:rPr>
        <w:t>-c, --count</w:t>
      </w:r>
      <w:r>
        <w:t>: 捕获数据包数量</w:t>
      </w:r>
      <w:r>
        <w:br w:type="textWrapping"/>
      </w:r>
      <w:r>
        <w:t xml:space="preserve">- </w:t>
      </w:r>
      <w:r>
        <w:rPr>
          <w:rFonts w:ascii="Courier New" w:hAnsi="Courier New"/>
        </w:rPr>
        <w:t>-f, --filter</w:t>
      </w:r>
      <w:r>
        <w:t>: BPF过滤规则</w:t>
      </w:r>
      <w:r>
        <w:br w:type="textWrapping"/>
      </w:r>
      <w:r>
        <w:t xml:space="preserve">- </w:t>
      </w:r>
      <w:r>
        <w:rPr>
          <w:rFonts w:ascii="Courier New" w:hAnsi="Courier New"/>
        </w:rPr>
        <w:t>-o, --output</w:t>
      </w:r>
      <w:r>
        <w:t>: 输出PCAP文件路径</w:t>
      </w:r>
      <w:r>
        <w:br w:type="textWrapping"/>
      </w:r>
      <w:r>
        <w:t xml:space="preserve">- </w:t>
      </w:r>
      <w:r>
        <w:rPr>
          <w:rFonts w:ascii="Courier New" w:hAnsi="Courier New"/>
        </w:rPr>
        <w:t>-r, --read</w:t>
      </w:r>
      <w:r>
        <w:t>: 读取PCAP文件进行分析</w:t>
      </w:r>
    </w:p>
    <w:p w14:paraId="0C8233F8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3.6 图形界面模块</w:t>
      </w:r>
    </w:p>
    <w:p w14:paraId="0E15B019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3.6.1 模块概述</w:t>
      </w:r>
    </w:p>
    <w:p w14:paraId="27412CE6">
      <w:pPr>
        <w:spacing w:line="240" w:lineRule="auto"/>
        <w:ind w:firstLine="480"/>
      </w:pPr>
      <w:r>
        <w:t>图形界面模块基于PyQt5开发，提供可视化的操作界面，支持实时数据包捕获、协议分析、统计展示等功能。</w:t>
      </w:r>
    </w:p>
    <w:p w14:paraId="5892C77B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3.6.2 核心功能</w:t>
      </w:r>
    </w:p>
    <w:p w14:paraId="09761552">
      <w:pPr>
        <w:spacing w:line="240" w:lineRule="auto"/>
        <w:ind w:firstLine="0"/>
      </w:pPr>
      <w:r>
        <w:t>• 网络接口选择</w:t>
      </w:r>
    </w:p>
    <w:p w14:paraId="5EBD2B78">
      <w:pPr>
        <w:spacing w:line="240" w:lineRule="auto"/>
        <w:ind w:firstLine="0"/>
      </w:pPr>
      <w:r>
        <w:t>• 实时数据包捕获与显示</w:t>
      </w:r>
    </w:p>
    <w:p w14:paraId="3DC6AB3E">
      <w:pPr>
        <w:spacing w:line="240" w:lineRule="auto"/>
        <w:ind w:firstLine="0"/>
      </w:pPr>
      <w:r>
        <w:t>• 协议统计与可视化</w:t>
      </w:r>
    </w:p>
    <w:p w14:paraId="3591D007">
      <w:pPr>
        <w:spacing w:line="240" w:lineRule="auto"/>
        <w:ind w:firstLine="0"/>
      </w:pPr>
      <w:r>
        <w:t>• 数据包详情查看</w:t>
      </w:r>
    </w:p>
    <w:p w14:paraId="5CA118D3">
      <w:pPr>
        <w:spacing w:line="240" w:lineRule="auto"/>
        <w:ind w:firstLine="0"/>
      </w:pPr>
      <w:r>
        <w:t>• 主题切换（浅色/深色）</w:t>
      </w:r>
    </w:p>
    <w:p w14:paraId="6BB3BD3B">
      <w:pPr>
        <w:spacing w:line="240" w:lineRule="auto"/>
        <w:ind w:firstLine="0"/>
      </w:pPr>
      <w:r>
        <w:t>• PCAP文件导入/导出</w:t>
      </w:r>
    </w:p>
    <w:p w14:paraId="7BE1F98F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3.6.3 类设计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2"/>
        <w:gridCol w:w="2114"/>
        <w:gridCol w:w="3960"/>
      </w:tblGrid>
      <w:tr w14:paraId="385A32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2" w:type="dxa"/>
          </w:tcPr>
          <w:p w14:paraId="0FCFA066">
            <w:pPr>
              <w:spacing w:after="0"/>
              <w:ind w:firstLine="0"/>
              <w:jc w:val="center"/>
            </w:pPr>
            <w:r>
              <w:t>类名</w:t>
            </w:r>
          </w:p>
        </w:tc>
        <w:tc>
          <w:tcPr>
            <w:tcW w:w="2114" w:type="dxa"/>
          </w:tcPr>
          <w:p w14:paraId="674E448D">
            <w:pPr>
              <w:spacing w:after="0"/>
              <w:ind w:firstLine="0"/>
              <w:jc w:val="center"/>
            </w:pPr>
            <w:r>
              <w:t>功能描述</w:t>
            </w:r>
          </w:p>
        </w:tc>
        <w:tc>
          <w:tcPr>
            <w:tcW w:w="3960" w:type="dxa"/>
          </w:tcPr>
          <w:p w14:paraId="09816E0F">
            <w:pPr>
              <w:spacing w:after="0"/>
              <w:ind w:firstLine="0"/>
              <w:jc w:val="center"/>
            </w:pPr>
            <w:r>
              <w:t>核心方法</w:t>
            </w:r>
          </w:p>
        </w:tc>
      </w:tr>
      <w:tr w14:paraId="5BAB2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2" w:type="dxa"/>
          </w:tcPr>
          <w:p w14:paraId="0432AE04">
            <w:pPr>
              <w:spacing w:after="0"/>
              <w:ind w:firstLine="0"/>
              <w:jc w:val="center"/>
            </w:pPr>
            <w:r>
              <w:t>ProtocolAnalyzerGUI</w:t>
            </w:r>
          </w:p>
        </w:tc>
        <w:tc>
          <w:tcPr>
            <w:tcW w:w="2114" w:type="dxa"/>
          </w:tcPr>
          <w:p w14:paraId="220C6E48">
            <w:pPr>
              <w:spacing w:after="0"/>
              <w:ind w:firstLine="0"/>
              <w:jc w:val="center"/>
            </w:pPr>
            <w:r>
              <w:t>主界面类</w:t>
            </w:r>
          </w:p>
        </w:tc>
        <w:tc>
          <w:tcPr>
            <w:tcW w:w="3960" w:type="dxa"/>
          </w:tcPr>
          <w:p w14:paraId="337D3AC1">
            <w:pPr>
              <w:spacing w:after="0"/>
              <w:ind w:firstLine="0"/>
              <w:jc w:val="center"/>
            </w:pPr>
            <w:r>
              <w:t>init_ui()- create_toolbar()- create_control_panel()- create_packet_list_tab()- create_statistics_tab()- create_interface_status_tab()- on_packet_captured()- on_packet_selected()</w:t>
            </w:r>
          </w:p>
        </w:tc>
      </w:tr>
      <w:tr w14:paraId="7283D5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82" w:type="dxa"/>
          </w:tcPr>
          <w:p w14:paraId="179D0596">
            <w:pPr>
              <w:spacing w:after="0"/>
              <w:ind w:firstLine="0"/>
              <w:jc w:val="center"/>
            </w:pPr>
            <w:r>
              <w:t>CaptureThread</w:t>
            </w:r>
          </w:p>
        </w:tc>
        <w:tc>
          <w:tcPr>
            <w:tcW w:w="2114" w:type="dxa"/>
          </w:tcPr>
          <w:p w14:paraId="3CC28748">
            <w:pPr>
              <w:spacing w:after="0"/>
              <w:ind w:firstLine="0"/>
              <w:jc w:val="center"/>
            </w:pPr>
            <w:r>
              <w:t>捕获线程类</w:t>
            </w:r>
          </w:p>
        </w:tc>
        <w:tc>
          <w:tcPr>
            <w:tcW w:w="3960" w:type="dxa"/>
          </w:tcPr>
          <w:p w14:paraId="23012E86">
            <w:pPr>
              <w:spacing w:after="0"/>
              <w:ind w:firstLine="0"/>
              <w:jc w:val="center"/>
            </w:pPr>
            <w:r>
              <w:t>run()</w:t>
            </w:r>
          </w:p>
          <w:p w14:paraId="636FAD7D">
            <w:pPr>
              <w:spacing w:after="0"/>
              <w:ind w:firstLine="0"/>
              <w:jc w:val="center"/>
            </w:pPr>
            <w:r>
              <w:t>stop()</w:t>
            </w:r>
          </w:p>
        </w:tc>
      </w:tr>
    </w:tbl>
    <w:p w14:paraId="45B43FEC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 xml:space="preserve"> GUI类设计</w:t>
      </w:r>
    </w:p>
    <w:p w14:paraId="59432E82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4. 数据结构设计</w:t>
      </w:r>
    </w:p>
    <w:p w14:paraId="5CD05EBE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4.1 数据包数据结构</w:t>
      </w:r>
    </w:p>
    <w:p w14:paraId="4BCBA9A9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# 数据包列表，使用Scapy的Sniffed对象存储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packets = Sniffed(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sessions={},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comment='',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filename='',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raw_mode=0,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*args, **kargs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单个数据包对象（Scapy的Packet对象）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packet = Ether() / IP() / TCP() / "HTTP/1.1 GET /index.html\r\nHost: example.com\r\n\r\n"</w:t>
      </w:r>
      <w:r>
        <w:rPr>
          <w:rFonts w:ascii="Courier New" w:hAnsi="Courier New"/>
          <w:sz w:val="20"/>
        </w:rPr>
        <w:br w:type="textWrapping"/>
      </w:r>
    </w:p>
    <w:p w14:paraId="74C4AE0D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4.2 协议统计数据结构</w:t>
      </w:r>
    </w:p>
    <w:p w14:paraId="617F13B6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# 协议统计字典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protocol_counts = {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"TCP": 100,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"UDP": 50,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"HTTP": 30,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"DNS": 20,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"ARP": 5,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"ICMP": 3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}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数据包列表，用于GUI显示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captured_packets = [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{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"id": 1,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"time": "0.000000",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"source": "192.168.1.1",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"destination": "192.168.1.2",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"protocol": "TCP",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"length": 60,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"info": "SYN"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},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更多数据包...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]</w:t>
      </w:r>
      <w:r>
        <w:rPr>
          <w:rFonts w:ascii="Courier New" w:hAnsi="Courier New"/>
          <w:sz w:val="20"/>
        </w:rPr>
        <w:br w:type="textWrapping"/>
      </w:r>
    </w:p>
    <w:p w14:paraId="6EADD07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4.3 主题配置数据结构</w:t>
      </w:r>
    </w:p>
    <w:p w14:paraId="36A03C9E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themes = {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"light": {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"background": QColor(255, 255, 255),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"text": QColor(0, 0, 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"frame": QColor(240, 240, 240),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"button": QColor(220, 220, 220),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"button_text": QColor(0, 0, 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"text_edit": QColor(255, 255, 255),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"text_edit_text": QColor(0, 0, 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"table_header": QColor(220, 220, 220),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"table_alternate": QColor(240, 240, 240),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},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"dark": {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"background": QColor(45, 45, 45),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"text": QColor(255, 255, 255),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"frame": QColor(61, 61, 61),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"button": QColor(77, 77, 77),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"button_text": QColor(255, 255, 255),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"text_edit": QColor(45, 45, 45),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"text_edit_text": QColor(255, 255, 255),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"table_header": QColor(77, 77, 77),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"table_alternate": QColor(55, 55, 55),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}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}</w:t>
      </w:r>
      <w:r>
        <w:rPr>
          <w:rFonts w:ascii="Courier New" w:hAnsi="Courier New"/>
          <w:sz w:val="20"/>
        </w:rPr>
        <w:br w:type="textWrapping"/>
      </w:r>
    </w:p>
    <w:p w14:paraId="03E246F7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5. 算法设计</w:t>
      </w:r>
    </w:p>
    <w:p w14:paraId="0CBA657F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5.1 协议识别算法</w:t>
      </w:r>
    </w:p>
    <w:p w14:paraId="7C5BF3D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5.1.1 算法概述</w:t>
      </w:r>
    </w:p>
    <w:p w14:paraId="7052C49C">
      <w:pPr>
        <w:spacing w:line="240" w:lineRule="auto"/>
        <w:ind w:firstLine="480"/>
      </w:pPr>
      <w:r>
        <w:t>采用分层协议识别算法，从数据链路层开始，逐层向上识别协议类型。对于应用层协议，根据特定协议的特征进行识别。</w:t>
      </w:r>
    </w:p>
    <w:p w14:paraId="19B157E2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5.1.2 算法流程</w:t>
      </w:r>
    </w:p>
    <w:p w14:paraId="49B0AD4A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1. 检查数据链路层协议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a. 如果是Ethernet，继续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b. 否则返回"Unknown"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2. 检查网络层协议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a. 如果是IP，继续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b. 否则如果是IPv6，继续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c. 否则如果是ARP，返回"ARP"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d. 否则返回"Unknown"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3. 检查传输层协议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a. 如果是TCP，继续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b. 否则如果是UDP，继续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c. 否则如果是ICMP，返回"ICMP"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d. 否则返回传输层协议名称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4. 检查应用层协议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a. 如果是HTTP，返回"HTTP"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b. 否则如果是DNS，返回"DNS"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c. 否则如果是DHCP，返回"DHCP"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d. 否则返回传输层协议名称</w:t>
      </w:r>
      <w:r>
        <w:rPr>
          <w:rFonts w:ascii="Courier New" w:hAnsi="Courier New"/>
          <w:sz w:val="20"/>
        </w:rPr>
        <w:br w:type="textWrapping"/>
      </w:r>
    </w:p>
    <w:p w14:paraId="638292A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5.1.3 应用层协议识别特征</w:t>
      </w:r>
    </w:p>
    <w:tbl>
      <w:tblPr>
        <w:tblStyle w:val="3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3"/>
        <w:gridCol w:w="6205"/>
      </w:tblGrid>
      <w:tr w14:paraId="6F7E86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470E31F8">
            <w:pPr>
              <w:spacing w:after="0"/>
              <w:ind w:firstLine="0"/>
              <w:jc w:val="center"/>
            </w:pPr>
            <w:r>
              <w:t>协议</w:t>
            </w:r>
          </w:p>
        </w:tc>
        <w:tc>
          <w:tcPr>
            <w:tcW w:w="6205" w:type="dxa"/>
          </w:tcPr>
          <w:p w14:paraId="2B62FF80">
            <w:pPr>
              <w:spacing w:after="0"/>
              <w:ind w:firstLine="0"/>
              <w:jc w:val="center"/>
            </w:pPr>
            <w:r>
              <w:t>识别特征</w:t>
            </w:r>
          </w:p>
        </w:tc>
      </w:tr>
      <w:tr w14:paraId="5BA428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268600B3">
            <w:pPr>
              <w:spacing w:after="0"/>
              <w:ind w:firstLine="0"/>
            </w:pPr>
            <w:r>
              <w:t>HTTP</w:t>
            </w:r>
          </w:p>
        </w:tc>
        <w:tc>
          <w:tcPr>
            <w:tcW w:w="6205" w:type="dxa"/>
          </w:tcPr>
          <w:p w14:paraId="375CF80A">
            <w:pPr>
              <w:spacing w:after="0"/>
              <w:ind w:firstLine="0"/>
            </w:pPr>
            <w:r>
              <w:t>TCP端口80或443，且数据载荷包含HTTP方法或状态码</w:t>
            </w:r>
          </w:p>
        </w:tc>
      </w:tr>
      <w:tr w14:paraId="4082A3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466052AB">
            <w:pPr>
              <w:spacing w:after="0"/>
              <w:ind w:firstLine="0"/>
            </w:pPr>
            <w:r>
              <w:t>DNS</w:t>
            </w:r>
          </w:p>
        </w:tc>
        <w:tc>
          <w:tcPr>
            <w:tcW w:w="6205" w:type="dxa"/>
          </w:tcPr>
          <w:p w14:paraId="2B4CDDE7">
            <w:pPr>
              <w:spacing w:after="0"/>
              <w:ind w:firstLine="0"/>
            </w:pPr>
            <w:r>
              <w:t>UDP或TCP端口53，且数据载荷符合DNS报文格式</w:t>
            </w:r>
          </w:p>
        </w:tc>
      </w:tr>
      <w:tr w14:paraId="44F408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6387D1BE">
            <w:pPr>
              <w:spacing w:after="0"/>
              <w:ind w:firstLine="0"/>
            </w:pPr>
            <w:r>
              <w:t>DHCP</w:t>
            </w:r>
          </w:p>
        </w:tc>
        <w:tc>
          <w:tcPr>
            <w:tcW w:w="6205" w:type="dxa"/>
          </w:tcPr>
          <w:p w14:paraId="6AD98C1E">
            <w:pPr>
              <w:spacing w:after="0"/>
              <w:ind w:firstLine="0"/>
            </w:pPr>
            <w:r>
              <w:t>UDP端口67或68，且数据载荷符合DHCP报文格式</w:t>
            </w:r>
          </w:p>
        </w:tc>
      </w:tr>
      <w:tr w14:paraId="110483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777FE332">
            <w:pPr>
              <w:spacing w:after="0"/>
              <w:ind w:firstLine="0"/>
            </w:pPr>
            <w:r>
              <w:t>FTP</w:t>
            </w:r>
          </w:p>
        </w:tc>
        <w:tc>
          <w:tcPr>
            <w:tcW w:w="6205" w:type="dxa"/>
          </w:tcPr>
          <w:p w14:paraId="79ABC7C9">
            <w:pPr>
              <w:spacing w:after="0"/>
              <w:ind w:firstLine="0"/>
            </w:pPr>
            <w:r>
              <w:t>TCP端口21，且数据载荷包含FTP命令或响应</w:t>
            </w:r>
          </w:p>
        </w:tc>
      </w:tr>
      <w:tr w14:paraId="22AC8A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73" w:type="dxa"/>
          </w:tcPr>
          <w:p w14:paraId="51F18728">
            <w:pPr>
              <w:spacing w:after="0"/>
              <w:ind w:firstLine="0"/>
            </w:pPr>
            <w:r>
              <w:t>SMTP</w:t>
            </w:r>
          </w:p>
        </w:tc>
        <w:tc>
          <w:tcPr>
            <w:tcW w:w="6205" w:type="dxa"/>
          </w:tcPr>
          <w:p w14:paraId="722239B9">
            <w:pPr>
              <w:spacing w:after="0"/>
              <w:ind w:firstLine="0"/>
            </w:pPr>
            <w:r>
              <w:t>TCP端口25，且数据载荷包含SMTP命令或响应</w:t>
            </w:r>
          </w:p>
        </w:tc>
      </w:tr>
    </w:tbl>
    <w:p w14:paraId="075EA7D8">
      <w:pPr>
        <w:pStyle w:val="15"/>
        <w:jc w:val="center"/>
        <w:rPr>
          <w:rFonts w:hint="default" w:eastAsia="宋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eastAsia="宋体"/>
          <w:lang w:eastAsia="zh-CN"/>
        </w:rPr>
        <w:t xml:space="preserve"> </w:t>
      </w:r>
      <w:r>
        <w:rPr>
          <w:rFonts w:hint="eastAsia" w:eastAsia="宋体"/>
          <w:lang w:val="en-US" w:eastAsia="zh-CN"/>
        </w:rPr>
        <w:t>应用层协议特征</w:t>
      </w:r>
    </w:p>
    <w:p w14:paraId="17FF9A7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5.2 数据包过滤算法</w:t>
      </w:r>
    </w:p>
    <w:p w14:paraId="59A35943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5.2.1 算法概述</w:t>
      </w:r>
    </w:p>
    <w:p w14:paraId="31112926">
      <w:pPr>
        <w:spacing w:line="240" w:lineRule="auto"/>
        <w:ind w:firstLine="480"/>
      </w:pPr>
      <w:r>
        <w:t>基于BPF过滤规则，使用Scapy库的内置过滤功能实现数据包过滤。</w:t>
      </w:r>
    </w:p>
    <w:p w14:paraId="6836FF77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5.2.2 实现方式</w:t>
      </w:r>
    </w:p>
    <w:p w14:paraId="7062C829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capture_packets(self, interface, count=10, filter_rule=None, timeout=None):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使用Scapy的sniff函数，通过filter参数实现BPF过滤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packets = sniff(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iface=interface,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count=count,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filter=filter_rule,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timeout=timeout,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store=True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return packets</w:t>
      </w:r>
      <w:r>
        <w:rPr>
          <w:rFonts w:ascii="Courier New" w:hAnsi="Courier New"/>
          <w:sz w:val="20"/>
        </w:rPr>
        <w:br w:type="textWrapping"/>
      </w:r>
    </w:p>
    <w:p w14:paraId="6D6901C5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5.3 数据包统计算法</w:t>
      </w:r>
    </w:p>
    <w:p w14:paraId="56C27D41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5.3.1 算法概述</w:t>
      </w:r>
    </w:p>
    <w:p w14:paraId="4CAD5BDB">
      <w:pPr>
        <w:spacing w:line="240" w:lineRule="auto"/>
        <w:ind w:firstLine="480"/>
      </w:pPr>
      <w:r>
        <w:t>遍历所有捕获的数据包，统计各协议类型的数量，并计算占比。</w:t>
      </w:r>
    </w:p>
    <w:p w14:paraId="15F2BE27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5.3.2 算法流程</w:t>
      </w:r>
    </w:p>
    <w:p w14:paraId="51EA049E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1. 初始化协议统计字典protocol_counts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2. 遍历所有捕获的数据包：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a. 识别每个数据包的协议类型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b. 在protocol_counts中更新对应协议的计数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3. 计算每个协议的占比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4. 返回统计结果</w:t>
      </w:r>
      <w:r>
        <w:rPr>
          <w:rFonts w:ascii="Courier New" w:hAnsi="Courier New"/>
          <w:sz w:val="20"/>
        </w:rPr>
        <w:br w:type="textWrapping"/>
      </w:r>
    </w:p>
    <w:p w14:paraId="775A856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6. 接口设计</w:t>
      </w:r>
    </w:p>
    <w:p w14:paraId="7678566F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6.1 模块间接口</w:t>
      </w:r>
    </w:p>
    <w:p w14:paraId="360966C8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6.1.1 数据包捕获模块接口</w:t>
      </w:r>
    </w:p>
    <w:tbl>
      <w:tblPr>
        <w:tblStyle w:val="33"/>
        <w:tblW w:w="98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96"/>
        <w:gridCol w:w="2616"/>
        <w:gridCol w:w="1056"/>
        <w:gridCol w:w="2496"/>
      </w:tblGrid>
      <w:tr w14:paraId="63F44E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3216" w:type="dxa"/>
            <w:vAlign w:val="center"/>
          </w:tcPr>
          <w:p w14:paraId="2A336D4C">
            <w:pPr>
              <w:keepNext/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方法</w:t>
            </w:r>
          </w:p>
        </w:tc>
        <w:tc>
          <w:tcPr>
            <w:tcW w:w="2340" w:type="dxa"/>
            <w:vAlign w:val="center"/>
          </w:tcPr>
          <w:p w14:paraId="02838A16">
            <w:pPr>
              <w:keepNext/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参数</w:t>
            </w:r>
          </w:p>
        </w:tc>
        <w:tc>
          <w:tcPr>
            <w:tcW w:w="1056" w:type="dxa"/>
            <w:vAlign w:val="center"/>
          </w:tcPr>
          <w:p w14:paraId="40434F85">
            <w:pPr>
              <w:keepNext/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返回值</w:t>
            </w:r>
          </w:p>
        </w:tc>
        <w:tc>
          <w:tcPr>
            <w:tcW w:w="2496" w:type="dxa"/>
            <w:vAlign w:val="center"/>
          </w:tcPr>
          <w:p w14:paraId="57E2ECC2">
            <w:pPr>
              <w:keepNext/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描述</w:t>
            </w:r>
          </w:p>
        </w:tc>
      </w:tr>
      <w:tr w14:paraId="197829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16" w:type="dxa"/>
            <w:vAlign w:val="center"/>
          </w:tcPr>
          <w:p w14:paraId="451C485C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show_interfaces()</w:t>
            </w:r>
          </w:p>
        </w:tc>
        <w:tc>
          <w:tcPr>
            <w:tcW w:w="2340" w:type="dxa"/>
            <w:vAlign w:val="center"/>
          </w:tcPr>
          <w:p w14:paraId="28F79AAF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无</w:t>
            </w:r>
          </w:p>
        </w:tc>
        <w:tc>
          <w:tcPr>
            <w:tcW w:w="1056" w:type="dxa"/>
            <w:vAlign w:val="center"/>
          </w:tcPr>
          <w:p w14:paraId="037EB7F3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None</w:t>
            </w:r>
          </w:p>
        </w:tc>
        <w:tc>
          <w:tcPr>
            <w:tcW w:w="2496" w:type="dxa"/>
            <w:vAlign w:val="center"/>
          </w:tcPr>
          <w:p w14:paraId="05A9840C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打印可用网络接口列表</w:t>
            </w:r>
          </w:p>
        </w:tc>
      </w:tr>
      <w:tr w14:paraId="176E6A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16" w:type="dxa"/>
            <w:vAlign w:val="center"/>
          </w:tcPr>
          <w:p w14:paraId="2A59C06D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get_friendly_interfaces()</w:t>
            </w:r>
          </w:p>
        </w:tc>
        <w:tc>
          <w:tcPr>
            <w:tcW w:w="2340" w:type="dxa"/>
            <w:vAlign w:val="center"/>
          </w:tcPr>
          <w:p w14:paraId="71D427C8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无</w:t>
            </w:r>
          </w:p>
        </w:tc>
        <w:tc>
          <w:tcPr>
            <w:tcW w:w="1056" w:type="dxa"/>
            <w:vAlign w:val="center"/>
          </w:tcPr>
          <w:p w14:paraId="1C3872BD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dict</w:t>
            </w:r>
          </w:p>
        </w:tc>
        <w:tc>
          <w:tcPr>
            <w:tcW w:w="2496" w:type="dxa"/>
            <w:vAlign w:val="center"/>
          </w:tcPr>
          <w:p w14:paraId="5B995006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返回友好接口名称到实际接口名称的映射</w:t>
            </w:r>
          </w:p>
        </w:tc>
      </w:tr>
      <w:tr w14:paraId="531993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16" w:type="dxa"/>
            <w:vAlign w:val="center"/>
          </w:tcPr>
          <w:p w14:paraId="75074DA6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capture_packets(interface, count=10, filter_rule=None, timeout=None)</w:t>
            </w:r>
          </w:p>
        </w:tc>
        <w:tc>
          <w:tcPr>
            <w:tcW w:w="2340" w:type="dxa"/>
            <w:vAlign w:val="center"/>
          </w:tcPr>
          <w:p w14:paraId="27B270B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interface: strcount: intfilter_rule: strtimeout: int</w:t>
            </w:r>
          </w:p>
        </w:tc>
        <w:tc>
          <w:tcPr>
            <w:tcW w:w="1056" w:type="dxa"/>
            <w:vAlign w:val="center"/>
          </w:tcPr>
          <w:p w14:paraId="6767361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Sniffed</w:t>
            </w:r>
          </w:p>
        </w:tc>
        <w:tc>
          <w:tcPr>
            <w:tcW w:w="2496" w:type="dxa"/>
            <w:vAlign w:val="center"/>
          </w:tcPr>
          <w:p w14:paraId="60E908F8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捕获指定数量的数据包</w:t>
            </w:r>
          </w:p>
        </w:tc>
      </w:tr>
      <w:tr w14:paraId="3786EC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16" w:type="dxa"/>
            <w:vAlign w:val="center"/>
          </w:tcPr>
          <w:p w14:paraId="07A9EFB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start_live_capture(interface, callback, filter_rule=None)</w:t>
            </w:r>
          </w:p>
        </w:tc>
        <w:tc>
          <w:tcPr>
            <w:tcW w:w="2340" w:type="dxa"/>
            <w:vAlign w:val="center"/>
          </w:tcPr>
          <w:p w14:paraId="055F80E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interface: strcallback: functionfilter_rule: str</w:t>
            </w:r>
          </w:p>
        </w:tc>
        <w:tc>
          <w:tcPr>
            <w:tcW w:w="1056" w:type="dxa"/>
            <w:vAlign w:val="center"/>
          </w:tcPr>
          <w:p w14:paraId="6DB4E63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None</w:t>
            </w:r>
          </w:p>
        </w:tc>
        <w:tc>
          <w:tcPr>
            <w:tcW w:w="2496" w:type="dxa"/>
            <w:vAlign w:val="center"/>
          </w:tcPr>
          <w:p w14:paraId="2C1B70F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开始实时捕获数据包，通过回调函数返回捕获的数据包</w:t>
            </w:r>
          </w:p>
        </w:tc>
      </w:tr>
      <w:tr w14:paraId="49E778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16" w:type="dxa"/>
            <w:vAlign w:val="center"/>
          </w:tcPr>
          <w:p w14:paraId="3A721FCA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stop_live_capture()</w:t>
            </w:r>
          </w:p>
        </w:tc>
        <w:tc>
          <w:tcPr>
            <w:tcW w:w="2340" w:type="dxa"/>
            <w:vAlign w:val="center"/>
          </w:tcPr>
          <w:p w14:paraId="54F589EA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无</w:t>
            </w:r>
          </w:p>
        </w:tc>
        <w:tc>
          <w:tcPr>
            <w:tcW w:w="1056" w:type="dxa"/>
            <w:vAlign w:val="center"/>
          </w:tcPr>
          <w:p w14:paraId="4C93C676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None</w:t>
            </w:r>
          </w:p>
        </w:tc>
        <w:tc>
          <w:tcPr>
            <w:tcW w:w="2496" w:type="dxa"/>
            <w:vAlign w:val="center"/>
          </w:tcPr>
          <w:p w14:paraId="65A81927">
            <w:pPr>
              <w:keepNext/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停止实时捕获数据包</w:t>
            </w:r>
          </w:p>
        </w:tc>
      </w:tr>
    </w:tbl>
    <w:p w14:paraId="7F08AA1B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t xml:space="preserve"> 数据包捕获模块接口</w:t>
      </w:r>
    </w:p>
    <w:p w14:paraId="3A330D6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6.1.2 协议识别模块接口</w:t>
      </w:r>
    </w:p>
    <w:tbl>
      <w:tblPr>
        <w:tblStyle w:val="33"/>
        <w:tblW w:w="885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7"/>
        <w:gridCol w:w="1937"/>
        <w:gridCol w:w="955"/>
        <w:gridCol w:w="2672"/>
      </w:tblGrid>
      <w:tr w14:paraId="7C5E85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3287" w:type="dxa"/>
            <w:vAlign w:val="center"/>
          </w:tcPr>
          <w:p w14:paraId="29027F0E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方法</w:t>
            </w:r>
          </w:p>
        </w:tc>
        <w:tc>
          <w:tcPr>
            <w:tcW w:w="1937" w:type="dxa"/>
            <w:vAlign w:val="center"/>
          </w:tcPr>
          <w:p w14:paraId="11CA6201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参数</w:t>
            </w:r>
          </w:p>
        </w:tc>
        <w:tc>
          <w:tcPr>
            <w:tcW w:w="955" w:type="dxa"/>
            <w:vAlign w:val="center"/>
          </w:tcPr>
          <w:p w14:paraId="08B09735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返回值</w:t>
            </w:r>
          </w:p>
        </w:tc>
        <w:tc>
          <w:tcPr>
            <w:tcW w:w="2672" w:type="dxa"/>
            <w:vAlign w:val="center"/>
          </w:tcPr>
          <w:p w14:paraId="46A60616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描述</w:t>
            </w:r>
          </w:p>
        </w:tc>
      </w:tr>
      <w:tr w14:paraId="11A620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3287" w:type="dxa"/>
            <w:vAlign w:val="center"/>
          </w:tcPr>
          <w:p w14:paraId="6B2C6622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identify_protocol(packet)</w:t>
            </w:r>
          </w:p>
        </w:tc>
        <w:tc>
          <w:tcPr>
            <w:tcW w:w="1937" w:type="dxa"/>
            <w:vAlign w:val="center"/>
          </w:tcPr>
          <w:p w14:paraId="480B589C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packet: Packet</w:t>
            </w:r>
          </w:p>
        </w:tc>
        <w:tc>
          <w:tcPr>
            <w:tcW w:w="955" w:type="dxa"/>
            <w:vAlign w:val="center"/>
          </w:tcPr>
          <w:p w14:paraId="2221C0F7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str</w:t>
            </w:r>
          </w:p>
        </w:tc>
        <w:tc>
          <w:tcPr>
            <w:tcW w:w="2672" w:type="dxa"/>
            <w:vAlign w:val="center"/>
          </w:tcPr>
          <w:p w14:paraId="7FB2B2B9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识别数据包的协议类型</w:t>
            </w:r>
          </w:p>
        </w:tc>
      </w:tr>
    </w:tbl>
    <w:p w14:paraId="1A297C5D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t xml:space="preserve"> 协议识别模块接口</w:t>
      </w:r>
    </w:p>
    <w:p w14:paraId="7AB950C5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6.1.3 协议解码模块接口</w:t>
      </w:r>
    </w:p>
    <w:tbl>
      <w:tblPr>
        <w:tblStyle w:val="33"/>
        <w:tblW w:w="885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622"/>
        <w:gridCol w:w="1077"/>
        <w:gridCol w:w="2421"/>
      </w:tblGrid>
      <w:tr w14:paraId="0CFC11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2484" w:type="dxa"/>
            <w:vAlign w:val="center"/>
          </w:tcPr>
          <w:p w14:paraId="00896801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方法</w:t>
            </w:r>
          </w:p>
        </w:tc>
        <w:tc>
          <w:tcPr>
            <w:tcW w:w="2634" w:type="dxa"/>
            <w:vAlign w:val="center"/>
          </w:tcPr>
          <w:p w14:paraId="024B4888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参数</w:t>
            </w:r>
          </w:p>
        </w:tc>
        <w:tc>
          <w:tcPr>
            <w:tcW w:w="1087" w:type="dxa"/>
            <w:vAlign w:val="center"/>
          </w:tcPr>
          <w:p w14:paraId="062B8552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返回值</w:t>
            </w:r>
          </w:p>
        </w:tc>
        <w:tc>
          <w:tcPr>
            <w:tcW w:w="2453" w:type="dxa"/>
            <w:vAlign w:val="center"/>
          </w:tcPr>
          <w:p w14:paraId="6A8CE13A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描述</w:t>
            </w:r>
          </w:p>
        </w:tc>
      </w:tr>
      <w:tr w14:paraId="38B893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484" w:type="dxa"/>
            <w:vAlign w:val="center"/>
          </w:tcPr>
          <w:p w14:paraId="4C5B532B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decode_packet(packet, protocol)</w:t>
            </w:r>
          </w:p>
        </w:tc>
        <w:tc>
          <w:tcPr>
            <w:tcW w:w="2634" w:type="dxa"/>
            <w:vAlign w:val="center"/>
          </w:tcPr>
          <w:p w14:paraId="0D2D15A4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packet: Packetprotocol: str</w:t>
            </w:r>
          </w:p>
        </w:tc>
        <w:tc>
          <w:tcPr>
            <w:tcW w:w="1087" w:type="dxa"/>
            <w:vAlign w:val="center"/>
          </w:tcPr>
          <w:p w14:paraId="1DC3552A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str</w:t>
            </w:r>
          </w:p>
        </w:tc>
        <w:tc>
          <w:tcPr>
            <w:tcW w:w="2453" w:type="dxa"/>
            <w:vAlign w:val="center"/>
          </w:tcPr>
          <w:p w14:paraId="72309A2E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解码数据包，返回可读格式的解码结果</w:t>
            </w:r>
          </w:p>
        </w:tc>
      </w:tr>
    </w:tbl>
    <w:p w14:paraId="2036E607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t xml:space="preserve"> 协议解码模块接口</w:t>
      </w:r>
    </w:p>
    <w:p w14:paraId="3A846E23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6.1.4 数据存储模块接口</w:t>
      </w:r>
    </w:p>
    <w:tbl>
      <w:tblPr>
        <w:tblStyle w:val="33"/>
        <w:tblW w:w="885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50"/>
        <w:gridCol w:w="2242"/>
        <w:gridCol w:w="1056"/>
        <w:gridCol w:w="2608"/>
      </w:tblGrid>
      <w:tr w14:paraId="781A4C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2950" w:type="dxa"/>
            <w:vAlign w:val="center"/>
          </w:tcPr>
          <w:p w14:paraId="27221BF6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方法</w:t>
            </w:r>
          </w:p>
        </w:tc>
        <w:tc>
          <w:tcPr>
            <w:tcW w:w="2242" w:type="dxa"/>
            <w:vAlign w:val="center"/>
          </w:tcPr>
          <w:p w14:paraId="433BA326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参数</w:t>
            </w:r>
          </w:p>
        </w:tc>
        <w:tc>
          <w:tcPr>
            <w:tcW w:w="1056" w:type="dxa"/>
            <w:vAlign w:val="center"/>
          </w:tcPr>
          <w:p w14:paraId="47508489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返回值</w:t>
            </w:r>
          </w:p>
        </w:tc>
        <w:tc>
          <w:tcPr>
            <w:tcW w:w="2608" w:type="dxa"/>
            <w:vAlign w:val="center"/>
          </w:tcPr>
          <w:p w14:paraId="73C54D3B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描述</w:t>
            </w:r>
          </w:p>
        </w:tc>
      </w:tr>
      <w:tr w14:paraId="185776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950" w:type="dxa"/>
            <w:vAlign w:val="center"/>
          </w:tcPr>
          <w:p w14:paraId="4792CEA7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save_pcap(file_path, packets)</w:t>
            </w:r>
          </w:p>
        </w:tc>
        <w:tc>
          <w:tcPr>
            <w:tcW w:w="2242" w:type="dxa"/>
            <w:vAlign w:val="center"/>
          </w:tcPr>
          <w:p w14:paraId="5FE2197F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file_path: strpackets: Sniffed</w:t>
            </w:r>
          </w:p>
        </w:tc>
        <w:tc>
          <w:tcPr>
            <w:tcW w:w="1056" w:type="dxa"/>
            <w:vAlign w:val="center"/>
          </w:tcPr>
          <w:p w14:paraId="38A6E590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bool</w:t>
            </w:r>
          </w:p>
        </w:tc>
        <w:tc>
          <w:tcPr>
            <w:tcW w:w="2608" w:type="dxa"/>
            <w:vAlign w:val="center"/>
          </w:tcPr>
          <w:p w14:paraId="2F4A3EA6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保存数据包为PCAP文件，成功返回True，失败返回False</w:t>
            </w:r>
          </w:p>
        </w:tc>
      </w:tr>
      <w:tr w14:paraId="17543A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950" w:type="dxa"/>
            <w:vAlign w:val="center"/>
          </w:tcPr>
          <w:p w14:paraId="1197BB0D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read_pcap(file_path)</w:t>
            </w:r>
          </w:p>
        </w:tc>
        <w:tc>
          <w:tcPr>
            <w:tcW w:w="2242" w:type="dxa"/>
            <w:vAlign w:val="center"/>
          </w:tcPr>
          <w:p w14:paraId="32613699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file_path: str</w:t>
            </w:r>
          </w:p>
        </w:tc>
        <w:tc>
          <w:tcPr>
            <w:tcW w:w="1056" w:type="dxa"/>
            <w:vAlign w:val="center"/>
          </w:tcPr>
          <w:p w14:paraId="65098C68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Sniffed</w:t>
            </w:r>
          </w:p>
        </w:tc>
        <w:tc>
          <w:tcPr>
            <w:tcW w:w="2608" w:type="dxa"/>
            <w:vAlign w:val="center"/>
          </w:tcPr>
          <w:p w14:paraId="78410741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从PCAP文件读取数据包</w:t>
            </w:r>
          </w:p>
        </w:tc>
      </w:tr>
    </w:tbl>
    <w:p w14:paraId="2E7CD247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t xml:space="preserve"> 数据存储模块接口</w:t>
      </w:r>
    </w:p>
    <w:p w14:paraId="124A1656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6.2 外部接口</w:t>
      </w:r>
    </w:p>
    <w:p w14:paraId="65C7FC4D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6.2.1 命令行接口</w:t>
      </w:r>
    </w:p>
    <w:p w14:paraId="663C3142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# 基本用法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python main.py -i &lt;interface&gt; -c &lt;count&gt; -f &lt;filter&gt; -o &lt;output&gt;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读取PCAP文件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python main.py -r &lt;pcap_file&gt;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示例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python main.py -i "Ethernet 2" -c 100 -f "tcp port 80" -o capture.pcap</w:t>
      </w:r>
      <w:r>
        <w:rPr>
          <w:rFonts w:ascii="Courier New" w:hAnsi="Courier New"/>
          <w:sz w:val="20"/>
        </w:rPr>
        <w:br w:type="textWrapping"/>
      </w:r>
    </w:p>
    <w:p w14:paraId="7D88DF93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4"/>
        </w:rPr>
        <w:t>6.2.2 图形界面接口</w:t>
      </w:r>
    </w:p>
    <w:p w14:paraId="23D0DF54">
      <w:pPr>
        <w:spacing w:line="240" w:lineRule="auto"/>
        <w:ind w:firstLine="0"/>
      </w:pPr>
      <w:r>
        <w:t xml:space="preserve">• </w:t>
      </w:r>
      <w:r>
        <w:rPr>
          <w:b/>
        </w:rPr>
        <w:t>菜单栏</w:t>
      </w:r>
      <w:r>
        <w:t>: 包含文件、捕获、分析、视图、帮助等菜单</w:t>
      </w:r>
    </w:p>
    <w:p w14:paraId="5CBC591F">
      <w:pPr>
        <w:spacing w:line="240" w:lineRule="auto"/>
        <w:ind w:firstLine="0"/>
      </w:pPr>
      <w:r>
        <w:t xml:space="preserve">• </w:t>
      </w:r>
      <w:r>
        <w:rPr>
          <w:b/>
        </w:rPr>
        <w:t>工具栏</w:t>
      </w:r>
      <w:r>
        <w:t>: 提供常用操作的快捷按钮</w:t>
      </w:r>
    </w:p>
    <w:p w14:paraId="11FCFAC8">
      <w:pPr>
        <w:spacing w:line="240" w:lineRule="auto"/>
        <w:ind w:firstLine="0"/>
      </w:pPr>
      <w:r>
        <w:t xml:space="preserve">• </w:t>
      </w:r>
      <w:r>
        <w:rPr>
          <w:b/>
        </w:rPr>
        <w:t>控制面板</w:t>
      </w:r>
      <w:r>
        <w:t>: 用于配置捕获参数</w:t>
      </w:r>
    </w:p>
    <w:p w14:paraId="197F8196">
      <w:pPr>
        <w:spacing w:line="240" w:lineRule="auto"/>
        <w:ind w:firstLine="0"/>
      </w:pPr>
      <w:r>
        <w:t xml:space="preserve">• </w:t>
      </w:r>
      <w:r>
        <w:rPr>
          <w:b/>
        </w:rPr>
        <w:t>数据包列表</w:t>
      </w:r>
      <w:r>
        <w:t>: 显示捕获的数据包摘要信息</w:t>
      </w:r>
    </w:p>
    <w:p w14:paraId="0A493FDF">
      <w:pPr>
        <w:spacing w:line="240" w:lineRule="auto"/>
        <w:ind w:firstLine="0"/>
      </w:pPr>
      <w:r>
        <w:t xml:space="preserve">• </w:t>
      </w:r>
      <w:r>
        <w:rPr>
          <w:b/>
        </w:rPr>
        <w:t>数据包详情</w:t>
      </w:r>
      <w:r>
        <w:t>: 显示选中数据包的详细解码信息</w:t>
      </w:r>
    </w:p>
    <w:p w14:paraId="13E54324">
      <w:pPr>
        <w:spacing w:line="240" w:lineRule="auto"/>
        <w:ind w:firstLine="0"/>
      </w:pPr>
      <w:r>
        <w:t xml:space="preserve">• </w:t>
      </w:r>
      <w:r>
        <w:rPr>
          <w:b/>
        </w:rPr>
        <w:t>统计视图</w:t>
      </w:r>
      <w:r>
        <w:t>: 显示协议分布统计信息</w:t>
      </w:r>
    </w:p>
    <w:p w14:paraId="12B875B4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7. 实现细节</w:t>
      </w:r>
    </w:p>
    <w:p w14:paraId="50261F1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7.1 实时捕获实现</w:t>
      </w:r>
    </w:p>
    <w:p w14:paraId="20A86E89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# 在图形界面中使用QThread实现实时捕获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class CaptureThread(QThread):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packet_captured = pyqtSignal(object)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capture_stopped = pyqtSignal()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capture_error = pyqtSignal(str)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def run(self):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try: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def callback(packet):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    if self.is_running: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        self.packet_captured.emit(packet)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self.capture.start_live_capture(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    self.interface, 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    callback, 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    self.filter_rule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self.capture_stopped.emit()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except Exception as e: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    self.capture_error.emit(str(e))</w:t>
      </w:r>
      <w:r>
        <w:rPr>
          <w:rFonts w:ascii="Courier New" w:hAnsi="Courier New"/>
          <w:sz w:val="20"/>
        </w:rPr>
        <w:br w:type="textWrapping"/>
      </w:r>
    </w:p>
    <w:p w14:paraId="3CCE4E0A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7.2 主题切换实现</w:t>
      </w:r>
    </w:p>
    <w:p w14:paraId="50800693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init_theme(self):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"""初始化主题"""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 = QPalette()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palette.setColor(QPalette.Window, self.themes[self.current_theme]["background"])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palette.setColor(QPalette.WindowText, self.themes[self.current_theme]["text"])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palette.setColor(QPalette.Base, self.themes[self.current_theme]["text_edit"])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palette.setColor(QPalette.Text, self.themes[self.current_theme]["text_edit_text"])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palette.setColor(QPalette.Button, self.themes[self.current_theme]["button"])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palette.setColor(QPalette.ButtonText, self.themes[self.current_theme]["button_text"])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self.setPalette(palette)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def toggle_theme(self):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"""切换主题"""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self.current_theme = "dark" if self.current_theme == "light" else "light"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self.init_theme()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self.apply_theme_to_widgets()</w:t>
      </w:r>
      <w:r>
        <w:rPr>
          <w:rFonts w:ascii="Courier New" w:hAnsi="Courier New"/>
          <w:sz w:val="20"/>
        </w:rPr>
        <w:br w:type="textWrapping"/>
      </w:r>
    </w:p>
    <w:p w14:paraId="307BD6F1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7.3 数据包列表显示实现</w:t>
      </w:r>
    </w:p>
    <w:p w14:paraId="3C037A1A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def on_packet_captured(self, packet):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"""捕获到数据包时的处理"""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识别协议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protocol = self.identifier.identify_protocol(packet)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更新协议统计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self.update_protocol_stats(protocol)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获取基本信息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source = 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destination = ""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if packet.haslayer(IP):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source = packet[IP].src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destination = packet[IP].dst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elif packet.haslayer(IPv6):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source = packet[IPv6].src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destination = packet[IPv6].dst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添加到表格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row = self.packet_table.rowCount()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self.packet_table.insertRow(row)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设置表格项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items = [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QTableWidgetItem(str(self.packet_count)),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QTableWidgetItem("0.000000"),  # 时间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QTableWidgetItem(source),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QTableWidgetItem(destination),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QTableWidgetItem(protocol),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QTableWidgetItem(str(len(packet))),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QTableWidgetItem(""),  # 信息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]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for i, item in enumerate(items):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    self.packet_table.setItem(row, i, item)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# 更新计数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 xml:space="preserve">    self.packet_count += 1</w:t>
      </w:r>
      <w:r>
        <w:rPr>
          <w:rFonts w:ascii="Courier New" w:hAnsi="Courier New"/>
          <w:sz w:val="20"/>
        </w:rPr>
        <w:br w:type="textWrapping"/>
      </w:r>
    </w:p>
    <w:p w14:paraId="13D7D5CC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30"/>
        </w:rPr>
        <w:t>8. 部署与配置</w:t>
      </w:r>
    </w:p>
    <w:p w14:paraId="2018FA49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>8.1 依赖库</w:t>
      </w:r>
    </w:p>
    <w:tbl>
      <w:tblPr>
        <w:tblStyle w:val="33"/>
        <w:tblW w:w="885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49"/>
        <w:gridCol w:w="2260"/>
        <w:gridCol w:w="3643"/>
      </w:tblGrid>
      <w:tr w14:paraId="7374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W w:w="2949" w:type="dxa"/>
            <w:vAlign w:val="center"/>
          </w:tcPr>
          <w:p w14:paraId="43730966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库名</w:t>
            </w:r>
          </w:p>
        </w:tc>
        <w:tc>
          <w:tcPr>
            <w:tcW w:w="2260" w:type="dxa"/>
            <w:vAlign w:val="center"/>
          </w:tcPr>
          <w:p w14:paraId="6030C094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版本</w:t>
            </w:r>
          </w:p>
        </w:tc>
        <w:tc>
          <w:tcPr>
            <w:tcW w:w="3643" w:type="dxa"/>
            <w:vAlign w:val="center"/>
          </w:tcPr>
          <w:p w14:paraId="65A196EA">
            <w:pPr>
              <w:snapToGrid w:val="0"/>
              <w:spacing w:after="0"/>
              <w:ind w:left="0" w:leftChars="0" w:right="0" w:rightChars="0" w:firstLine="0" w:firstLineChars="0"/>
              <w:jc w:val="center"/>
              <w:rPr>
                <w:b/>
              </w:rPr>
            </w:pPr>
            <w:r>
              <w:rPr>
                <w:b/>
              </w:rPr>
              <w:t>用途</w:t>
            </w:r>
          </w:p>
        </w:tc>
      </w:tr>
      <w:tr w14:paraId="15AB8B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949" w:type="dxa"/>
            <w:vAlign w:val="center"/>
          </w:tcPr>
          <w:p w14:paraId="5A8EA93E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scapy</w:t>
            </w:r>
          </w:p>
        </w:tc>
        <w:tc>
          <w:tcPr>
            <w:tcW w:w="2260" w:type="dxa"/>
            <w:vAlign w:val="center"/>
          </w:tcPr>
          <w:p w14:paraId="395D978A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&gt;=2.4.5</w:t>
            </w:r>
          </w:p>
        </w:tc>
        <w:tc>
          <w:tcPr>
            <w:tcW w:w="3643" w:type="dxa"/>
            <w:vAlign w:val="center"/>
          </w:tcPr>
          <w:p w14:paraId="7FE2598C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数据包处理</w:t>
            </w:r>
          </w:p>
        </w:tc>
      </w:tr>
      <w:tr w14:paraId="19D3DC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949" w:type="dxa"/>
            <w:vAlign w:val="center"/>
          </w:tcPr>
          <w:p w14:paraId="2C6C4D47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pyqt5</w:t>
            </w:r>
          </w:p>
        </w:tc>
        <w:tc>
          <w:tcPr>
            <w:tcW w:w="2260" w:type="dxa"/>
            <w:vAlign w:val="center"/>
          </w:tcPr>
          <w:p w14:paraId="299EB332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&gt;=5.15.0</w:t>
            </w:r>
          </w:p>
        </w:tc>
        <w:tc>
          <w:tcPr>
            <w:tcW w:w="3643" w:type="dxa"/>
            <w:vAlign w:val="center"/>
          </w:tcPr>
          <w:p w14:paraId="6F5EA49E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图形界面开发</w:t>
            </w:r>
          </w:p>
        </w:tc>
      </w:tr>
      <w:tr w14:paraId="520684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2949" w:type="dxa"/>
            <w:vAlign w:val="center"/>
          </w:tcPr>
          <w:p w14:paraId="0834308F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pyqtgraph</w:t>
            </w:r>
          </w:p>
        </w:tc>
        <w:tc>
          <w:tcPr>
            <w:tcW w:w="2260" w:type="dxa"/>
            <w:vAlign w:val="center"/>
          </w:tcPr>
          <w:p w14:paraId="6735A70D">
            <w:pPr>
              <w:snapToGrid w:val="0"/>
              <w:spacing w:after="0"/>
              <w:ind w:left="0" w:leftChars="0" w:right="0" w:rightChars="0" w:firstLine="0" w:firstLineChars="0"/>
              <w:jc w:val="center"/>
            </w:pPr>
            <w:r>
              <w:t>&gt;=0.12.0</w:t>
            </w:r>
          </w:p>
        </w:tc>
        <w:tc>
          <w:tcPr>
            <w:tcW w:w="3643" w:type="dxa"/>
            <w:vAlign w:val="center"/>
          </w:tcPr>
          <w:p w14:paraId="6A1F6014">
            <w:pPr>
              <w:snapToGrid w:val="0"/>
              <w:spacing w:after="0"/>
              <w:ind w:left="0" w:leftChars="0" w:right="0" w:rightChars="0" w:firstLine="0" w:firstLineChars="0"/>
              <w:jc w:val="left"/>
            </w:pPr>
            <w:r>
              <w:t>统计图表绘制</w:t>
            </w:r>
          </w:p>
        </w:tc>
      </w:tr>
    </w:tbl>
    <w:p w14:paraId="4A9BAF72">
      <w:pPr>
        <w:pStyle w:val="15"/>
        <w:jc w:val="center"/>
        <w:rPr>
          <w:rFonts w:hint="default" w:eastAsia="仿宋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t xml:space="preserve"> 依赖库信息</w:t>
      </w:r>
    </w:p>
    <w:p w14:paraId="5D5881BB">
      <w:pPr>
        <w:spacing w:line="240" w:lineRule="auto"/>
        <w:ind w:firstLine="0"/>
      </w:pPr>
      <w:r>
        <w:rPr>
          <w:rFonts w:ascii="黑体" w:hAnsi="黑体" w:eastAsia="黑体"/>
          <w:b/>
          <w:color w:val="000000"/>
          <w:sz w:val="28"/>
        </w:rPr>
        <w:t xml:space="preserve">8.2 </w:t>
      </w:r>
      <w:r>
        <w:rPr>
          <w:rFonts w:hint="eastAsia" w:ascii="黑体" w:hAnsi="黑体" w:eastAsia="黑体"/>
          <w:b/>
          <w:color w:val="000000"/>
          <w:sz w:val="28"/>
          <w:lang w:val="en-US" w:eastAsia="zh-CN"/>
        </w:rPr>
        <w:t>使用</w:t>
      </w:r>
      <w:bookmarkStart w:id="0" w:name="_GoBack"/>
      <w:bookmarkEnd w:id="0"/>
      <w:r>
        <w:rPr>
          <w:rFonts w:ascii="黑体" w:hAnsi="黑体" w:eastAsia="黑体"/>
          <w:b/>
          <w:color w:val="000000"/>
          <w:sz w:val="28"/>
        </w:rPr>
        <w:t>方法</w:t>
      </w:r>
    </w:p>
    <w:p w14:paraId="5066DC8F">
      <w:pPr>
        <w:spacing w:line="240" w:lineRule="auto"/>
        <w:ind w:left="720" w:firstLine="0"/>
      </w:pPr>
      <w:r>
        <w:rPr>
          <w:rFonts w:ascii="Courier New" w:hAnsi="Courier New"/>
          <w:sz w:val="20"/>
        </w:rPr>
        <w:t># 安装依赖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pip install -r requirements.txt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运行命令行界面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python main.py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# 运行图形界面</w:t>
      </w:r>
      <w:r>
        <w:rPr>
          <w:rFonts w:ascii="Courier New" w:hAnsi="Courier New"/>
          <w:sz w:val="20"/>
        </w:rPr>
        <w:br w:type="textWrapping"/>
      </w:r>
      <w:r>
        <w:rPr>
          <w:rFonts w:ascii="Courier New" w:hAnsi="Courier New"/>
          <w:sz w:val="20"/>
        </w:rPr>
        <w:t>python qt_gui.py</w:t>
      </w:r>
      <w:r>
        <w:rPr>
          <w:rFonts w:ascii="Courier New" w:hAnsi="Courier New"/>
          <w:sz w:val="20"/>
        </w:rPr>
        <w:br w:type="textWrapping"/>
      </w:r>
    </w:p>
    <w:p w14:paraId="5C411EEC">
      <w:pPr>
        <w:spacing w:line="240" w:lineRule="auto"/>
        <w:ind w:firstLine="0"/>
      </w:pPr>
      <w:r>
        <w:rPr>
          <w:rFonts w:hint="eastAsia" w:ascii="黑体" w:hAnsi="黑体" w:eastAsia="黑体"/>
          <w:b/>
          <w:color w:val="000000"/>
          <w:sz w:val="30"/>
          <w:lang w:val="en-US" w:eastAsia="zh-CN"/>
        </w:rPr>
        <w:t>9</w:t>
      </w:r>
      <w:r>
        <w:rPr>
          <w:rFonts w:ascii="黑体" w:hAnsi="黑体" w:eastAsia="黑体"/>
          <w:b/>
          <w:color w:val="000000"/>
          <w:sz w:val="30"/>
        </w:rPr>
        <w:t>. 总结</w:t>
      </w:r>
    </w:p>
    <w:p w14:paraId="1F0BD7CA">
      <w:pPr>
        <w:spacing w:line="240" w:lineRule="auto"/>
        <w:ind w:firstLine="480"/>
      </w:pPr>
      <w:r>
        <w:t>网络协议分析软件采用模块化、分层架构设计，具有良好的可扩展性和可维护性。软件支持命令行和图形界面两种交互方式，能够满足不同用户的需求。通过详细的设计文档，为软件开发和维护提供了清晰的指导，确保软件能够高效、稳定地运行。</w:t>
      </w:r>
    </w:p>
    <w:p w14:paraId="1A3D032D">
      <w:pPr>
        <w:spacing w:line="240" w:lineRule="auto"/>
        <w:ind w:firstLine="480"/>
      </w:pPr>
      <w:r>
        <w:t>该软件可以帮助网络管理员、安全分析师等专业人员进行网络流量分析、故障排查和安全检测，具有广泛的应用前景。未来可以通过添加更多功能和优化性能，进一步提高软件的实用性和易用性。</w:t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ＭＳ 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B547990"/>
    <w:rsid w:val="0C78129B"/>
    <w:rsid w:val="34B75266"/>
    <w:rsid w:val="3B6C3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qFormat="1"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40" w:lineRule="auto"/>
      <w:ind w:firstLine="480"/>
    </w:pPr>
    <w:rPr>
      <w:rFonts w:ascii="仿宋" w:hAnsi="仿宋" w:eastAsia="仿宋" w:cstheme="minorBidi"/>
      <w:color w:val="000000"/>
      <w:sz w:val="24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unhideWhenUsed/>
    <w:qFormat/>
    <w:uiPriority w:val="35"/>
    <w:rPr>
      <w:b/>
      <w:bCs/>
      <w:color w:val="000000" w:themeColor="text1"/>
      <w:sz w:val="18"/>
      <w:szCs w:val="18"/>
      <w:lang w:eastAsia="zh-CN"/>
      <w14:textFill>
        <w14:solidFill>
          <w14:schemeClr w14:val="tx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qFormat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uiPriority w:val="99"/>
  </w:style>
  <w:style w:type="character" w:customStyle="1" w:styleId="145">
    <w:name w:val="Body Text 2 Char"/>
    <w:basedOn w:val="132"/>
    <w:link w:val="28"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2451</Words>
  <Characters>6134</Characters>
  <Lines>0</Lines>
  <Paragraphs>0</Paragraphs>
  <TotalTime>5</TotalTime>
  <ScaleCrop>false</ScaleCrop>
  <LinksUpToDate>false</LinksUpToDate>
  <CharactersWithSpaces>7420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小夫</cp:lastModifiedBy>
  <dcterms:modified xsi:type="dcterms:W3CDTF">2026-01-07T05:18:26Z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eyJoZGlkIjoiOWJhMDQ0NmRlMTYxY2NjYTM3Yzk2NWQ2MzJhYzc2MTUiLCJ1c2VySWQiOiI5NjQ1ODkzNTIifQ==</vt:lpwstr>
  </property>
  <property fmtid="{D5CDD505-2E9C-101B-9397-08002B2CF9AE}" pid="3" name="KSOProductBuildVer">
    <vt:lpwstr>2052-12.1.0.24034</vt:lpwstr>
  </property>
  <property fmtid="{D5CDD505-2E9C-101B-9397-08002B2CF9AE}" pid="4" name="ICV">
    <vt:lpwstr>FB600AF660C84137ABB0E689CBD52D9E_12</vt:lpwstr>
  </property>
</Properties>
</file>